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Colian przekazał słodycze dla krwiodawców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Spółka Colian pomaganie ma we krwi. W grudniu do regionalnych centrów krwiodawstwa i krwiolecznictwa w sześciu miastach w Polsce firma przekazała ponad 22 tysiące słodyczy i napojów. To kolejna akcja realizowana na rzecz społeczności lokalnej w regionach, gdzie producent posiada swoje oddziały.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Popularne wafelki Grześki, czekolady i batoniki Goplana oraz Oranżada Hellena trafiły do stacji krwiodawstwa w Kaliszu, Bydgoszczy, Poznaniu, Warszawie, Lublinie i Wałbrzychu. Ponad 22 tysiące produktów zostanie rozdanych krwiodawcom w ramach bieżącej pracy ośrodków. Dystrybucją i logistyką na potrzeby akcji zajął się Colian Logistic.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470px; height:39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związku z sytuacją spowodowaną przez pandemię COVID-19, krew jest dzisiaj potrzebna jak nigdy dotąd. Każdy z nas może pomóc na miarę swoich możliwości. To wyraz odpowiedzialności i troski. Oddając krew można uratować życie, nie ma cenniejszego daru –</w:t>
      </w:r>
      <w:r>
        <w:rPr>
          <w:rFonts w:ascii="calibri" w:hAnsi="calibri" w:eastAsia="calibri" w:cs="calibri"/>
          <w:sz w:val="24"/>
          <w:szCs w:val="24"/>
        </w:rPr>
        <w:t xml:space="preserve"> powiedział Jan Kolański, Prezes Zarządu Colian sp. z.o.o.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Colian od lat wspiera inicjatywy i instytucje o charakterze pomocowym, kulturalnym, oświatowym i sportowym. Aktywnie włącza się w akcje, które mają realny wpływ na poprawę jakości życia w najbliższym otoczeniu spółki.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2024-03-28T15:09:59+01:00</dcterms:created>
  <dcterms:modified xsi:type="dcterms:W3CDTF">2024-03-28T15:09:59+01:00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