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 prezent na Pierwszą Komunię od Solidarności i Goplany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Pierwsza Komunia Święta to niezwykle ważny moment w życiu każdego dziecka oraz jego rodziny. Z tego względu marki Solidarność oraz Goplana należące do firmy Colian, w tym roku przygotowały specjalną bezalkoholową linię okazjonalnych słodyczy, doskonale podkreślających wyjątkowość tej chwili. Wśród nich znalazły się bomboniery L’amour, Czekoladowe Tajemnice oraz galaretki Mella w nowych, tematycznych opakowaniach. Oferta dostępna jest w sprzedaży od kwietnia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maja rozpoczyna się sezon komunijny. Wśród najpopularniejszych prezentów oprócz elektroniki, biżuterii czy sprzętu sportowego, nadal jest gotówka. Dlatego, aby nie obdarować dziecka wyłącznie kopertą z pieniędzmi, warto sięgnąć po słodkości, które będą pysznym uzupełnieniem większego upominku.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roli świetnie sprawdzą się m.in. ulubione czekoladki od marki Solidarność w specjalnych owijkach z postaciami dziewczynki i chłopca, a także galaretki Mella od Goplany.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przygotowując linię produktów komunijnych postanowiliśmy nie tylko powiększyć ją o galaretki Mella, ale także odświeżyć i ujednolicić dotychczasową szatę graficzną. W ten sposób powstały niezwykle gustowne i minimalistyczne opakowania, które dzięki jasnym barwom i delikatnemu kwiatowemu motywowi, łączą całe tegoroczne portfolio oraz stanowią niezwykle elegancki dodatek do każdego prezentu</w:t>
      </w:r>
      <w:r>
        <w:rPr>
          <w:rFonts w:ascii="calibri" w:hAnsi="calibri" w:eastAsia="calibri" w:cs="calibri"/>
          <w:sz w:val="24"/>
          <w:szCs w:val="24"/>
        </w:rPr>
        <w:t xml:space="preserve"> –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tegoroczną ofertę komunijną od firmy Colian składają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Czekoladowe Tajemnice, Solidarność</w:t>
      </w:r>
      <w:r>
        <w:rPr>
          <w:rFonts w:ascii="calibri" w:hAnsi="calibri" w:eastAsia="calibri" w:cs="calibri"/>
          <w:sz w:val="24"/>
          <w:szCs w:val="24"/>
        </w:rPr>
        <w:t xml:space="preserve"> – wyborne praliny z kremowymi, bezalkoholowymi nadzieniami w 8 smakach w aksamitnej czekoladzie deserowej i mlecznej,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L’amour, Solidarność </w:t>
      </w:r>
      <w:r>
        <w:rPr>
          <w:rFonts w:ascii="calibri" w:hAnsi="calibri" w:eastAsia="calibri" w:cs="calibri"/>
          <w:sz w:val="24"/>
          <w:szCs w:val="24"/>
        </w:rPr>
        <w:t xml:space="preserve">– edycja limitowana klasycznych pralin w 10 smakach z wysoką, 60% zawartością czekolady,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Galaretki Mella Goplana o smaku pomarańczowym</w:t>
      </w:r>
      <w:r>
        <w:rPr>
          <w:rFonts w:ascii="calibri" w:hAnsi="calibri" w:eastAsia="calibri" w:cs="calibri"/>
          <w:sz w:val="24"/>
          <w:szCs w:val="24"/>
        </w:rPr>
        <w:t xml:space="preserve"> - zamknięte w formie podłużnych galaretek skąpanych w deserowej czekoladzie łakocie, które zachwycają wyglądem i skrywają w sobie pyszny owocowy smak.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komunijnej oferty sezonowej są dostępne w standardowej sprzedaży oraz na dodatkowych ekspozycjach od kwietnia br. w tradycyjnym i nowoczesnym kanale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</w:t>
      </w:r>
      <w:r>
        <w:rPr>
          <w:rFonts w:ascii="calibri" w:hAnsi="calibri" w:eastAsia="calibri" w:cs="calibri"/>
          <w:sz w:val="24"/>
          <w:szCs w:val="24"/>
          <w:b/>
        </w:rPr>
        <w:t xml:space="preserve">Colian sp. z o. 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Praliny L’amour, Solidarność, 165 g, sugerowana cena det. ok. 19,90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Czekoladowe Tajemnice, Solidarność, 238 g, sugerowana cena det. ok. 28,90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Galaretki Mella o smaku pomarańczowym, Goplana, 190 g, sugerowana cena det. ok. 9,90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2024-05-19T12:00:16+02:00</dcterms:created>
  <dcterms:modified xsi:type="dcterms:W3CDTF">2024-05-19T12:00:16+02:00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