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Kisiel Owocowy kubek KIDS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Delecta wzbogaciła ofertę jednoporcjowych kisieli instant o Owocowy kubek KIDS z nowej linii z Serca Natury. Przekąska stworzona z myślą o dzieciach to w 100% naturalne i spełniające warunki ustawy sklepikowej produkty. Jedyne tego rodzaju kisiele na rynku dostępne są w trzech owocowo-marchewkowych smakach.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Wzbogacona naturalnymi dodatkami linia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Serca Natury</w:t>
      </w:r>
      <w:r>
        <w:rPr>
          <w:rFonts w:ascii="calibri" w:hAnsi="calibri" w:eastAsia="calibri" w:cs="calibri"/>
          <w:sz w:val="24"/>
          <w:szCs w:val="24"/>
        </w:rPr>
        <w:t xml:space="preserve"> wpisuje się w najnowsze trendy konsumenckie – zainteresowanie zdrową żywnością. Jej cechą charakterystyczną jest tzw. „czysta etykieta”. Wśród produktów wchodzących w skład linii są m.in. kisiele instant Owocowy kubek KIDS Delecta w trzech lubianych przez dzieci smakach: marchew-pomarańcza, marchew-jabłko i marchew-banan. Owocowy kubek KIDS jest źródłem naturalnej witaminy C pochodzącej z aceroli.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 od marki Delecta doskonale wpisują się także w trend żywności smart – łączącej liczne wartości odżywcze, w pełni naturalny skład, atrakcyjne kompozycje smakowe i możliwość przygotowania deseru w każdych okolicznościach. Wystarczy jedynie 175 ml gorącej wody, dlatego też Owocowy kubek KIDS Delecta jest propozycją znakomitą dla dzieci, które przekąskę mogą samodzielnie przygotować w szkolnej stołówce.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Kisiele Owocowy kubek KIDS są dostępne w tradycyjnym i nowoczesnym kanale dystrybucji od 22 sierpnia br., w sugerowanej cenie ok. 1,19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2024-04-16T10:24:05+02:00</dcterms:created>
  <dcterms:modified xsi:type="dcterms:W3CDTF">2024-04-16T10:24:05+02:00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