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Łyk orzeźwienia z Oranżadą Hellena FIT w puszce!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portfolio Oranżady Hellena zadebiutował kolejny produkt. Nowa propozycja – Oranżada Hellena FIT w puszce, to drugi produkt w historii marki wzbogacony stewią. Napój ma mniej kalorii, ale niezmienny pozostaje jego landrynkowy, orzeźwiający smak.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FIT w puszce to doskonała propozycja dla wszystkich mobilnych i aktywnych osób, które żyją w stylu fit, jednak nie chcą rezygnować ze wszystkich słodkich przyjemności. Do kultowego napoju dodano stewię – słodzik naturalnego pochodzenia, który jest 300 razy słodszy niż cukier, a przy tym zdrowszy, niekaloryczny i bezpieczny dla diabetyków. Dzięki stewii, kaloryczność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Oranżady </w:t>
      </w:r>
      <w:r>
        <w:rPr>
          <w:rFonts w:ascii="calibri" w:hAnsi="calibri" w:eastAsia="calibri" w:cs="calibri"/>
          <w:sz w:val="24"/>
          <w:szCs w:val="24"/>
        </w:rPr>
        <w:t xml:space="preserve">Hellena FIT została obniżona aż o </w:t>
      </w:r>
      <w:r>
        <w:rPr>
          <w:rFonts w:ascii="calibri" w:hAnsi="calibri" w:eastAsia="calibri" w:cs="calibri"/>
          <w:sz w:val="24"/>
          <w:szCs w:val="24"/>
          <w:b/>
        </w:rPr>
        <w:t xml:space="preserve">30%</w:t>
      </w:r>
      <w:r>
        <w:rPr>
          <w:rFonts w:ascii="calibri" w:hAnsi="calibri" w:eastAsia="calibri" w:cs="calibri"/>
          <w:sz w:val="24"/>
          <w:szCs w:val="24"/>
        </w:rPr>
        <w:t xml:space="preserve"> w porównaniu z klasyczną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Oranżadą</w:t>
      </w:r>
      <w:r>
        <w:rPr>
          <w:rFonts w:ascii="calibri" w:hAnsi="calibri" w:eastAsia="calibri" w:cs="calibri"/>
          <w:sz w:val="24"/>
          <w:szCs w:val="24"/>
        </w:rPr>
        <w:t xml:space="preserve"> marki Hellena.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Kultowy napój w nowej odsłonie - w poręcznym, impulsowym formacie „na jeden łyk”, to oryginalny sposób na orzeźwienie! Jedyny w swoim rodzaju, landrynkowy smak, wygodna propozycja podania i nowoczesny design, zachęcają do delektowania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Oranżadą </w:t>
      </w:r>
      <w:r>
        <w:rPr>
          <w:rFonts w:ascii="calibri" w:hAnsi="calibri" w:eastAsia="calibri" w:cs="calibri"/>
          <w:sz w:val="24"/>
          <w:szCs w:val="24"/>
        </w:rPr>
        <w:t xml:space="preserve">Hellena FIT zawsze i wszędzie – w pracy, szkole, w samochodzie, po treningu lub na imprezie.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FIT w puszce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Gramatura:</w:t>
      </w:r>
      <w:r>
        <w:rPr>
          <w:rFonts w:ascii="calibri" w:hAnsi="calibri" w:eastAsia="calibri" w:cs="calibri"/>
          <w:sz w:val="24"/>
          <w:szCs w:val="24"/>
        </w:rPr>
        <w:t xml:space="preserve"> 250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  <w:r>
        <w:rPr>
          <w:rFonts w:ascii="calibri" w:hAnsi="calibri" w:eastAsia="calibri" w:cs="calibri"/>
          <w:sz w:val="24"/>
          <w:szCs w:val="24"/>
        </w:rPr>
        <w:t xml:space="preserve"> ok. 1,70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2024-04-23T10:54:44+02:00</dcterms:created>
  <dcterms:modified xsi:type="dcterms:W3CDTF">2024-04-23T10:54:44+02:00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