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Goplany i Solidarności WielkaMOC na Wielkanoc!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zbliżającej się Wielkanocy polskie marki Goplana i Solidarność przygotowały specjalne oferty słodyczy, z którymi świąteczne chwile będą jeszcze słodsze.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 słodkości trudno wyobrazić sobie Wielkanoc. Zdobią wnętrza, stoły i stanowią popularne upominki dla najbliższych. Pyszne figurki i praliny sprawiają mnóstwo słodkiej radości dzieciom i dorosłym. Do celebrowania świątecznych chwil zapraszają polskie marki Goplana i Solidarność, proponujące limitowane pozycje, jak i dobrze znane słodycze, dopełniające magiczną atmosferę.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Goplana stawia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słodyczy WielkąMOC</w:t>
      </w:r>
      <w:r>
        <w:rPr>
          <w:rFonts w:ascii="calibri" w:hAnsi="calibri" w:eastAsia="calibri" w:cs="calibri"/>
          <w:sz w:val="24"/>
          <w:szCs w:val="24"/>
        </w:rPr>
        <w:t xml:space="preserve">. Oferuje bestsellerowe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Figurki świąteczne</w:t>
      </w:r>
      <w:r>
        <w:rPr>
          <w:rFonts w:ascii="calibri" w:hAnsi="calibri" w:eastAsia="calibri" w:cs="calibri"/>
          <w:sz w:val="24"/>
          <w:szCs w:val="24"/>
        </w:rPr>
        <w:t xml:space="preserve"> z nadzieniem karmelowym, które od lat stanowią wdzięczne upominki, jak i gustowne dekoracje koszyczka czy stołu wielkanocnego. Produkty z grafiką symboli świąt – zajączka, kurczaczka i baranka – sprawiają frajdę dzieciom i nie tylko.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Tradycyjnie słodkie Święta</w:t>
      </w:r>
      <w:r>
        <w:rPr>
          <w:rFonts w:ascii="calibri" w:hAnsi="calibri" w:eastAsia="calibri" w:cs="calibri"/>
          <w:sz w:val="24"/>
          <w:szCs w:val="24"/>
        </w:rPr>
        <w:t xml:space="preserve"> to specjalność cenionej od lat marki Solidarność. Szczególny czas Wielkanocy podkreślą jej limitowane, wyjątkowe propozycje. Wśród nich znajdują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Pisanki</w:t>
      </w:r>
      <w:r>
        <w:rPr>
          <w:rFonts w:ascii="calibri" w:hAnsi="calibri" w:eastAsia="calibri" w:cs="calibri"/>
          <w:sz w:val="24"/>
          <w:szCs w:val="24"/>
        </w:rPr>
        <w:t xml:space="preserve">, skrywające wyśmienite praliny dla dorosłych. Opakowania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Pisanki Złota Wiśnia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Pisanki Złoty Adwokat </w:t>
      </w:r>
      <w:r>
        <w:rPr>
          <w:rFonts w:ascii="calibri" w:hAnsi="calibri" w:eastAsia="calibri" w:cs="calibri"/>
          <w:sz w:val="24"/>
          <w:szCs w:val="24"/>
        </w:rPr>
        <w:t xml:space="preserve">zdobią kwiatowe motywy, nadające im wiosennego charakteru. Na świątecznej liście zakupów nie powinno również zabraknąć kultowych pralin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</w:rPr>
        <w:t xml:space="preserve">, które w tym szczególnym czasie oferowane są m.in. w specjalnej metalowej puszce z uroczą kokardą.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produktami limitowanymi, firma Colian proponuje najchętniej wybierane słodycze, wpisujące się w czas Wielkanocy: czekolady Goplana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Oryginalna Mleczna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Klasyczna Gorzka, Pistachio, Grześki, Jeżyki), </w:t>
      </w:r>
      <w:r>
        <w:rPr>
          <w:rFonts w:ascii="calibri" w:hAnsi="calibri" w:eastAsia="calibri" w:cs="calibri"/>
          <w:sz w:val="24"/>
          <w:szCs w:val="24"/>
        </w:rPr>
        <w:t xml:space="preserve">ciastka Jeżyki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Classic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Kokos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Cafe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Dark Cherry</w:t>
      </w:r>
      <w:r>
        <w:rPr>
          <w:rFonts w:ascii="calibri" w:hAnsi="calibri" w:eastAsia="calibri" w:cs="calibri"/>
          <w:sz w:val="24"/>
          <w:szCs w:val="24"/>
        </w:rPr>
        <w:t xml:space="preserve">), galaretki w czekoladzie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Mella</w:t>
      </w:r>
      <w:r>
        <w:rPr>
          <w:rFonts w:ascii="calibri" w:hAnsi="calibri" w:eastAsia="calibri" w:cs="calibri"/>
          <w:sz w:val="24"/>
          <w:szCs w:val="24"/>
        </w:rPr>
        <w:t xml:space="preserve"> (o smaku pomarańczowym i o smaku wiśniowym), cukierki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Toffino </w:t>
      </w:r>
      <w:r>
        <w:rPr>
          <w:rFonts w:ascii="calibri" w:hAnsi="calibri" w:eastAsia="calibri" w:cs="calibri"/>
          <w:sz w:val="24"/>
          <w:szCs w:val="24"/>
        </w:rPr>
        <w:t xml:space="preserve">Goplana, żelki Akuku!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Akuku! Miśki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Akuku! Miśki Kwaśne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Akuku! Owocki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Akuku! Pyszczki</w:t>
      </w:r>
      <w:r>
        <w:rPr>
          <w:rFonts w:ascii="calibri" w:hAnsi="calibri" w:eastAsia="calibri" w:cs="calibri"/>
          <w:sz w:val="24"/>
          <w:szCs w:val="24"/>
        </w:rPr>
        <w:t xml:space="preserve">) i bakalie w czekoladzie Jutrzenka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Rodzynki w czekoladzie Jutrzenka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Rodzynki w mlecznej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czekoladzie Jutrzenka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Wiśnie w czekoladzie Jutrzenka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Migdały w mlecznej czekoladzie Jutrzenka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Orzechy laskowe w czekoladzie Jutrzenka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Orzechy laskowe w mlecznej czekoladzie Jutrzenka</w:t>
      </w:r>
      <w:r>
        <w:rPr>
          <w:rFonts w:ascii="calibri" w:hAnsi="calibri" w:eastAsia="calibri" w:cs="calibri"/>
          <w:sz w:val="24"/>
          <w:szCs w:val="24"/>
        </w:rPr>
        <w:t xml:space="preserve">). Firma z oferty marki Solidarność rekomenduje kultowe słodycze w standardowych szatach graficznych: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</w:rPr>
        <w:t xml:space="preserve"> (metalowa puszka, bombonierka, sztabka, torebka),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Złota Wiśnia w Likierze</w:t>
      </w:r>
      <w:r>
        <w:rPr>
          <w:rFonts w:ascii="calibri" w:hAnsi="calibri" w:eastAsia="calibri" w:cs="calibri"/>
          <w:sz w:val="24"/>
          <w:szCs w:val="24"/>
        </w:rPr>
        <w:t xml:space="preserve"> (metalowa puszka, bombonierka, sztabka)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Czekoladowe Kreacje</w:t>
      </w:r>
      <w:r>
        <w:rPr>
          <w:rFonts w:ascii="calibri" w:hAnsi="calibri" w:eastAsia="calibri" w:cs="calibri"/>
          <w:sz w:val="24"/>
          <w:szCs w:val="24"/>
        </w:rPr>
        <w:t xml:space="preserve"> (metalowa puszka).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Goplana i Solidarność na Wielkanoc oferują słodycze na każdą kieszeń. Na propozycje marek składają się produkty kosztujące do 5 zł, w przedziale 5 – 10 zł, 10 – 15 zł, 15 – 20 zł oraz powyżej 20 zł w różnych formatach opakowań.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Informacje o produktach: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</w:t>
      </w:r>
      <w:r>
        <w:rPr>
          <w:rFonts w:ascii="calibri" w:hAnsi="calibri" w:eastAsia="calibri" w:cs="calibri"/>
          <w:sz w:val="24"/>
          <w:szCs w:val="24"/>
        </w:rPr>
        <w:t xml:space="preserve">Colian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Produkty: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 / Marka / Gramatura / Cena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Figurka świąteczna Zajączek / Goplana / 30 g / 1,19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Figurka świąteczna Baranek / Goplana / 30 g / 1,19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Figurka świąteczna Kurczaczek / Goplana / 30 g / 1,19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Pisanka Złota Wiśnia / Solidarność / 146 g / 14,99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Pisanka Złoty Adwokat / Solidarność / 150 g / 14,99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Śliwka Nałęczowska / Solidarność / 250 g / 24,99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2024-04-26T00:36:29+02:00</dcterms:created>
  <dcterms:modified xsi:type="dcterms:W3CDTF">2024-04-26T00:36:29+02:00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