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wizerunek i nowe smaki Goplana Toffino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Goplana rozbudowuje ofertę marki Toffino i inwestuje w jej wizerunek. Popularne mleczne cukierki toffi z nadzieniem zyskały nowy design opakowań i dwa zupełnie nowe smaki. Do Toffino Choco (z nadzieniem o smaku czekoladowym) we wrześniu dołączyły Toffino Creamy (z nadzieniem o smaku śmietankowym), a od października dostępne będą także Toffino Caramel macchiato (z nadzieniem o smaku kawowym).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Cukierki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Toffino</w:t>
      </w:r>
      <w:r>
        <w:rPr>
          <w:rFonts w:ascii="calibri" w:hAnsi="calibri" w:eastAsia="calibri" w:cs="calibri"/>
          <w:sz w:val="24"/>
          <w:szCs w:val="24"/>
        </w:rPr>
        <w:t xml:space="preserve"> słyną ze słodkiej, kremowej otoczki toffi, która skrywa miękkie wnętrze w postaci wybornego nadzienia.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Aktualna oferta marki obejmuje trzy smaki. Do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Toffino Choco</w:t>
      </w:r>
      <w:r>
        <w:rPr>
          <w:rFonts w:ascii="calibri" w:hAnsi="calibri" w:eastAsia="calibri" w:cs="calibri"/>
          <w:sz w:val="24"/>
          <w:szCs w:val="24"/>
        </w:rPr>
        <w:t xml:space="preserve"> (z kremem czekoladowym) dołączyły nowe propozycje: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Toffino Creamy</w:t>
      </w:r>
      <w:r>
        <w:rPr>
          <w:rFonts w:ascii="calibri" w:hAnsi="calibri" w:eastAsia="calibri" w:cs="calibri"/>
          <w:sz w:val="24"/>
          <w:szCs w:val="24"/>
        </w:rPr>
        <w:t xml:space="preserve"> (z kremem o smaku śmietankowym) – dostępne od września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Toffino Caramel macchiato</w:t>
      </w:r>
      <w:r>
        <w:rPr>
          <w:rFonts w:ascii="calibri" w:hAnsi="calibri" w:eastAsia="calibri" w:cs="calibri"/>
          <w:sz w:val="24"/>
          <w:szCs w:val="24"/>
        </w:rPr>
        <w:t xml:space="preserve"> (z kremem o smaku kawowym), w sprzedaży od października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trzy smaki są dostępne w torebkach o gramaturze 80g,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Toffino Choco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dodatkowo także w większym opakowaniu 175 g.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Design całej linii został odświeżony i unowocześniony. Udoskonalone torebki zyskały, między innymi, uszlachetnienia w postaci folii metalizowanej i matowego lakieru. Nowa odsłona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Toffino</w:t>
      </w:r>
      <w:r>
        <w:rPr>
          <w:rFonts w:ascii="calibri" w:hAnsi="calibri" w:eastAsia="calibri" w:cs="calibri"/>
          <w:sz w:val="24"/>
          <w:szCs w:val="24"/>
        </w:rPr>
        <w:t xml:space="preserve"> przyciąga uwagę wyrafinowanym stylem i doskonale wpisuje się w aktualne trendy. Elegancki wizerunek i ten sam, doskonale znany i uwielbiany smak to kwintesencja sukcesu marki, dla której zaplanowano silne wsparcie reklamowe do 1 października br. w telewizji i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produkty są dostępne w tradycyjnym i nowoczesnym kanale dystrybucji od września i października (wariant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Toffino Caramel macchiato</w:t>
      </w:r>
      <w:r>
        <w:rPr>
          <w:rFonts w:ascii="calibri" w:hAnsi="calibri" w:eastAsia="calibri" w:cs="calibri"/>
          <w:sz w:val="24"/>
          <w:szCs w:val="24"/>
        </w:rPr>
        <w:t xml:space="preserve">) w sugerowanej cenie detalicznej 2,99 zł za opakowanie 80g oraz 4,99 zł za torebkę 175g.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2024-04-19T02:28:55+02:00</dcterms:created>
  <dcterms:modified xsi:type="dcterms:W3CDTF">2024-04-19T02:28:55+02:00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