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Galaretka czerwona o smaku oranżady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sezonie Oranżada Hellena zaskoczy wszystkich miłośników lekkich słodkości. Nowość w ofercie, czyli Galaretka czerwona o smaku oranżady, to idealne połączenie kultowego polskiego deseru z oryginalnym, landrynkowym smakiem Oranżady Hellena. Produkt jest już dostępny w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Klasycznie i zaskakująco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wie, jak pozytywnie zakręcić i wywołać efekt wow! Po raz kolejny łączy tradycję z nowoczesnością, tym razem tworząc pyszny deser - </w:t>
      </w:r>
      <w:r>
        <w:rPr>
          <w:rFonts w:ascii="calibri" w:hAnsi="calibri" w:eastAsia="calibri" w:cs="calibri"/>
          <w:sz w:val="24"/>
          <w:szCs w:val="24"/>
          <w:b/>
        </w:rPr>
        <w:t xml:space="preserve">Galaretkę czerwoną o smaku oranżady</w:t>
      </w:r>
      <w:r>
        <w:rPr>
          <w:rFonts w:ascii="calibri" w:hAnsi="calibri" w:eastAsia="calibri" w:cs="calibri"/>
          <w:sz w:val="24"/>
          <w:szCs w:val="24"/>
        </w:rPr>
        <w:t xml:space="preserve">. Kolorowe kostki zatopione w aksamitnym jogurtowcu czy galaretka z bitą śmietaną, przypominają czasy młodości. Od teraz galaretka urzeka wyjątkowym, landrynkowym smakiem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Hellena. Oryginalna receptura, niezapomniany smak beztroskich chwil dzieciństwa i słodkie orzeźwienie - to wszystko znajduje się w tej autentycznie najlepszej galaretce!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Kreatywna zabawa – będzie naprawdę słodko!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to deser, którym można rozkoszować się na wiele sposobów. Jest szybka i prosta w przygotowaniu, dlatego świetnie sprawdzi się w klasycznej formie, z kolorowymi owocami, jako dodatek do ciast, biszkoptów, tart, deserów czy puddingów. Wiosną i latem orzeźwi, a jesienią i zimą jej wyjątkowy, landrynkowy smak przywoła optymistyczny, wakacyjny klimat. Ta lekka przekąska będzie idealna na spotkania towarzyskie, jako słodki deser lub kreatywny akcent w ciastach. Moc landrynkowej przyjemności gwarantowana!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Galaretka czerwona o smaku oranżady</w:t>
      </w:r>
      <w:r>
        <w:rPr>
          <w:rFonts w:ascii="calibri" w:hAnsi="calibri" w:eastAsia="calibri" w:cs="calibri"/>
          <w:sz w:val="24"/>
          <w:szCs w:val="24"/>
        </w:rPr>
        <w:t xml:space="preserve">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60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1,70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2026-09-04T05:49:57+02:00</dcterms:created>
  <dcterms:modified xsi:type="dcterms:W3CDTF">2026-09-04T05:49:57+02:00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