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Wieczory Filmowe – ruszyła zimowa kampania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wystartowały z zimową komunikacją pod hasłem „Familijne Wieczory Filmowe”. Od 18 stycznia będą towarzyszyć Polakom podczas domowych chwil relaksu z dobrym filmem czy serialem. Kompleksowe działania zaplanowano w telewizji, na platformach VOD i w mediach społecznościowych. Osią komunikacji jest współpraca z serwisem Filmweb.pl, w ramach której marka zaprasza kinomaniaków na wyjątkowy konkurs.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chrupanie przed ekranem, podczas seansu filmowego czy maratonu z ulubionym serialem, to jedna z najczęstszych aktywności, jakie wybierają Polacy w zimowe wieczory. Oglądanie umilają lekkie przekąski, wśród których bardzo chętnie wybierane są wafle Familijne. Co trzeci konsument chrupie wafelki właśnie podczas oglądania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współpracy z serwisem Filmweb.pl</w:t>
      </w:r>
      <w:r>
        <w:rPr>
          <w:rFonts w:ascii="calibri" w:hAnsi="calibri" w:eastAsia="calibri" w:cs="calibri"/>
          <w:sz w:val="24"/>
          <w:szCs w:val="24"/>
        </w:rPr>
        <w:t xml:space="preserve"> marka Familijne stworzy ranking ulubionych filmów rodzinnych Polaków. W konkursie, który potrwa od 18 stycznia do końca lutego, użytkownicy serwisu będą mogli głosować na swoich filmowych faworytów i wygrywać atrakcyjne filmowe nagrody. Akcji będzie towarzyszyć kampania display na Filmweb.pl oraz w mediach społecznościowych, oparta na grze w skojarzenia. Regulamin konkursu jest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akcji „Familijne Wieczory Filmowe”</w:t>
      </w:r>
      <w:r>
        <w:rPr>
          <w:rFonts w:ascii="calibri" w:hAnsi="calibri" w:eastAsia="calibri" w:cs="calibri"/>
          <w:sz w:val="24"/>
          <w:szCs w:val="24"/>
        </w:rPr>
        <w:t xml:space="preserve"> zaplanowano sponsoring największych pasm filmowych w Polsacie i TVN-ie oraz emisje w Telewizji Polskiej. Komunikacja w telewizji, na platformach VOD i YouTubie potrwa do końca marca. Uzupełnieniem działań będzie aktywność w mediach społecznościowych, w ramach której ulubione wafelki Polaków zamienią się w równie uwielbianych bohaterów filmów czy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kampanii „Familijne Wieczory Filmowe”,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 będzie dostępna specjalna oferta Wafli Familijnych w dużej paczce 450 g</w:t>
      </w:r>
      <w:r>
        <w:rPr>
          <w:rFonts w:ascii="calibri" w:hAnsi="calibri" w:eastAsia="calibri" w:cs="calibri"/>
          <w:sz w:val="24"/>
          <w:szCs w:val="24"/>
        </w:rPr>
        <w:t xml:space="preserve">. Dwa najpopularniejsze smaki - śmietankowy i czekoladowy w formacie XXL to jeszcze więcej chrupania na wieczory filmowe dla całej rodziny. W punktach sprzedaży pojawią się dodatkowe ekspozycje 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Gong. Media zakupił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https://www.youtube.com/watch?v=GTQaXYdJbkQ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GTQaXYdJb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2026-02-14T15:32:19+01:00</dcterms:created>
  <dcterms:modified xsi:type="dcterms:W3CDTF">2026-02-14T15:32:19+01:00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