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staropolskim stylu – szlachetne pasztety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pasztetu było sztuką wymagającą czasu, umiejętności oraz doskonałej jakości mięsa, przypraw i dodatków. Dlatego zadanie to powierzano wyspecjalizowanym pasztetnikom, a składniki selekcjonowano z ogromną starannością. Dzisiaj także możemy cieszyć się wybornym smakiem staropolskich specjałów, posiadając minimalne umiejętności kulinarne i bardzo mało czasu. Wystarczy sięgnąć po produkty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</w:t>
      </w:r>
      <w:r>
        <w:rPr>
          <w:rFonts w:ascii="calibri" w:hAnsi="calibri" w:eastAsia="calibri" w:cs="calibri"/>
          <w:sz w:val="24"/>
          <w:szCs w:val="24"/>
        </w:rPr>
        <w:t xml:space="preserve"> to linia czterech pasztetów premium z dodatkiem szlachetnych </w:t>
      </w:r>
      <w:r>
        <w:rPr>
          <w:rFonts w:ascii="calibri" w:hAnsi="calibri" w:eastAsia="calibri" w:cs="calibri"/>
          <w:sz w:val="24"/>
          <w:szCs w:val="24"/>
          <w:b/>
        </w:rPr>
        <w:t xml:space="preserve">mięs z dzika, jelenia, królika i najnowszy z mięsem kaczki. </w:t>
      </w:r>
      <w:r>
        <w:rPr>
          <w:rFonts w:ascii="calibri" w:hAnsi="calibri" w:eastAsia="calibri" w:cs="calibri"/>
          <w:sz w:val="24"/>
          <w:szCs w:val="24"/>
        </w:rPr>
        <w:t xml:space="preserve">Mają prosty </w:t>
      </w:r>
      <w:r>
        <w:rPr>
          <w:rFonts w:ascii="calibri" w:hAnsi="calibri" w:eastAsia="calibri" w:cs="calibri"/>
          <w:sz w:val="24"/>
          <w:szCs w:val="24"/>
          <w:b/>
        </w:rPr>
        <w:t xml:space="preserve">w 100% naturalny skład</w:t>
      </w:r>
      <w:r>
        <w:rPr>
          <w:rFonts w:ascii="calibri" w:hAnsi="calibri" w:eastAsia="calibri" w:cs="calibri"/>
          <w:sz w:val="24"/>
          <w:szCs w:val="24"/>
        </w:rPr>
        <w:t xml:space="preserve"> bez konserwantów i sztucznych dodatków, 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receptury zostały zainspirowane tradycyjną kuchnią staropolską. Co ważne, nie zawierają glutenu. Stworzone z najlepszych gatunków mięsa, świetnie doprawione, odznaczają się bogatą konsystencją, typową dla domowych mięsnych przetworów. Wyróżnia je także szklane opakowania, postrzegane jako bardziej ekologiczne. Pasztet Dworski to klasa sama w sobie i doskonały wybór na świąteczny stół. Idealny jako dodatek do kanapek, tartinek czy na przystawkę.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Pielęgnowanie kulinarnych tradycji łączy nas z przeszłością. Dzięki nowoczesnemu podejściu oraz produktom na miarę tu i teraz, nie musimy rezygnować z klasycznych smaków. Najważniejsze, by szukać rozwiązań, które pozwolą każdemu świętować i jeść, tak jak lubi najbardziej.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– naturalnie szlachetny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dzikiem,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jeleniem,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królikiem,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Pasztet Dworski z kaczką, </w:t>
      </w:r>
      <w:r>
        <w:rPr>
          <w:rFonts w:ascii="calibri" w:hAnsi="calibri" w:eastAsia="calibri" w:cs="calibri"/>
          <w:sz w:val="24"/>
          <w:szCs w:val="24"/>
        </w:rPr>
        <w:t xml:space="preserve">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https://www.pasztetdworski.pl/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sztetdwor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2025-11-09T03:26:06+01:00</dcterms:created>
  <dcterms:modified xsi:type="dcterms:W3CDTF">2025-11-09T03:26:06+01:00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