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Wirtualny manager i wieczory filmowe – co jeszcze oferuje coworking?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Powoli wracamy do normalności. Ci, którym home office dał się mocno we znaki zaczynają rozglądać się za możliwością pracy w biurze. Wynajem dużej przestrzeni to spore koszty, które dla freelancera czy osoby prowadzącej jednoosobową działalność są po prostu nieopłacalne. Rozwiązaniem staje się biurko w coworkingu. A jest w czym wybierać, bo ich właściciele prześcigają się z ofertą usług dodatkowych.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Praca w biurze coworkingowym kojarzy się przede wszystkim z biurkiem, kawą i co najwyżej salką konferencyjną, wynajmowaną na godziny. Okazuje się jednak, że by zachować konkurencyjność, to nie wystarczy. Rynek biur na wynajem stał się bardzo szeroki, a o uwagę najemców coworkingi walczą zróżnicowaną ofertą usług dodatkowych.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Wirtualne biuro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możemy otrzymać w pakiecie, wynajmując biurko w obrębie współdzielonej przestrzeni?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Najpopularniejszą usługą dodatkową, i coraz częściej obowiązującym standardem, jest prowadzenie wirtualnego biura. W jej zakres wchodzi obsługa korespondencji firmowej i udostępnienie najemcy adresu biura coworkingowego, jako adresu korespondencyjnego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i/lub rejestracyjnego firmy.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praktyce, recepcja biura odbiera i przechowuje naszą korespondencję, w naszym imieniu także nadaje listy i przesyłki, a my na wizytówkach możemy podać adres biura, jako oficjalny adres naszej siedziby. Bardzo praktyczne, zwłaszcza wtedy, gdy prowadzimy działalność wymagającą wielu wyjazdów i pracy w terenie.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Pomoc dla początkujących przedsiębiorców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Firmy, które dopiero zaczynają działalność, mogą w coworkingu znaleźć kompleksowe wsparcie i pomoc na starcie. W ofercie Coworkingu Any Time z Krakowa znajdziemy na przykład usługi doradztwa biznesowego, w tym pomoc w rejestracji działalności gospodarczej, usługi księgowe i prawnicze. To doskonałe wsparcie dla początkujących przedsiębiorców, którzy zyskują w ten sposób wiarygodnego partnera i znaczne odciążenie w przeprowadzeniu formalności. Wszystko w jednym miejscu.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Wirtualny manager – przedstawiciel za granicą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Wirtualny manager to usługa, która jest rzadko spotykana. Na czym polega? W skrócie i uproszczeniu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 reprezentowaniu interesów najemcy (klienta) za granicą. Znajdziemy ją w ofercie biura Any Time Coworking, które świadczy ją dla przedsiębiorców zainteresowanych ekspansją na rynki Wspólnoty Niepodległych Państw.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Mamy swoich przedstawicieli na Ukrainie, Białorusi i w Rosji. Osoby te opracowują dla klienta analizę wybranego rynku, pomagają w założeniu działalności czy rozpoczęciu eksportu na wyżej wymienione rynki. Pomagają w procesie certyfikacji, organizują spotkania biznesowe, prezentacje dla potencjalnych kupujących, organizują udział w targach i forach inwestycyjnych za granicą.</w:t>
      </w:r>
      <w:r>
        <w:rPr>
          <w:rFonts w:ascii="calibri" w:hAnsi="calibri" w:eastAsia="calibri" w:cs="calibri"/>
          <w:sz w:val="24"/>
          <w:szCs w:val="24"/>
        </w:rPr>
        <w:t xml:space="preserve"> – wyjaśnia Nataliia Shymborska, prowadząca biuro coworkingowe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Any Time Coworking</w:t>
        </w:r>
      </w:hyperlink>
      <w:r>
        <w:rPr>
          <w:rFonts w:ascii="calibri" w:hAnsi="calibri" w:eastAsia="calibri" w:cs="calibri"/>
          <w:sz w:val="24"/>
          <w:szCs w:val="24"/>
        </w:rPr>
        <w:t xml:space="preserve"> w Krakowie.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Kursy językowe i tłumaczenia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Jakby tego było mało, w biurze coworkingowym można nauczyć się języka obcego lub polskiego na kursach organizowanych na miejscu, a także skorzystać z usług tłumacza.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Oferujemy kursy językowe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język polski jako obcy (wszystkie poziomy), w tym biznesowy, oraz rosyjski i ukraiński, a także tłumaczenia POL/ANG/ROS/UKR. To doskonałe uzupełnienie oferty wirtualnego managera, która cieszy się dużą popularnością wśród naszych klientów. </w:t>
      </w:r>
      <w:r>
        <w:rPr>
          <w:rFonts w:ascii="calibri" w:hAnsi="calibri" w:eastAsia="calibri" w:cs="calibri"/>
          <w:sz w:val="24"/>
          <w:szCs w:val="24"/>
        </w:rPr>
        <w:t xml:space="preserve">– wyjaśnia Nataliia Shymborska.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 po godzinach…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Jednakże nie samą pracą człowiek żyje! Jak podkreślają korzystający z coworkingu, atmosfera panująca w biurze to jedna z kluczowych wartości, jakie niesie ze sobą ta forma najmu. Każde miejsce ma swoją specyfikę, a nawet rytuały! Spotkania networkingowe, wspólne wieczory filmowe czy cotygodniowa „biurowa” pizza, to tylko niektóre z aktywności, jakie przyciągają do nich ludzi. Zamiast siedzieć w domu lub kawiarni, warto choć od czasu do czasu wyskoczyć do biura, by popracować efektywniej i spotkać… przyjaciół, bo nierzadko stają się nimi ludzie, spotykający się na co dzień biurko w biurko.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nytime-coworking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2025-06-26T11:17:49+02:00</dcterms:created>
  <dcterms:modified xsi:type="dcterms:W3CDTF">2025-06-26T11:17:49+02:00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