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Wirtualny manager i wieczory filmowe – co jeszcze oferuje coworking?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Powoli wracamy do normalności. Ci, którym home office dał się mocno we znaki zaczynają rozglądać się za możliwością pracy w biurze. Wynajem dużej przestrzeni to spore koszty, które dla freelancera czy osoby prowadzącej jednoosobową działalność są po prostu nieopłacalne. Rozwiązaniem staje się biurko w coworkingu. A jest w czym wybierać, bo ich właściciele prześcigają się z ofertą usług dodatkowych.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Praca w biurze coworkingowym kojarzy się przede wszystkim z biurkiem, kawą i co najwyżej salką konferencyjną, wynajmowaną na godziny. Okazuje się jednak, że by zachować konkurencyjność, to nie wystarczy. Rynek biur na wynajem stał się bardzo szeroki, a o uwagę najemców coworkingi walczą zróżnicowaną ofertą usług dodatkowych.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Wirtualne biuro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możemy otrzymać w pakiecie, wynajmując biurko w obrębie współdzielonej przestrzeni?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Najpopularniejszą usługą dodatkową, i coraz częściej obowiązującym standardem, jest prowadzenie wirtualnego biura. W jej zakres wchodzi obsługa korespondencji firmowej i udostępnienie najemcy adresu biura coworkingowego, jako adresu korespondencyjnego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i/lub rejestracyjnego firmy.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praktyce, recepcja biura odbiera i przechowuje naszą korespondencję, w naszym imieniu także nadaje listy i przesyłki, a my na wizytówkach możemy podać adres biura, jako oficjalny adres naszej siedziby. Bardzo praktyczne, zwłaszcza wtedy, gdy prowadzimy działalność wymagającą wielu wyjazdów i pracy w terenie.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Pomoc dla początkujących przedsiębiorców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Firmy, które dopiero zaczynają działalność, mogą w coworkingu znaleźć kompleksowe wsparcie i pomoc na starcie. W ofercie Coworkingu Any Time z Krakowa znajdziemy na przykład usługi doradztwa biznesowego, w tym pomoc w rejestracji działalności gospodarczej, usługi księgowe i prawnicze. To doskonałe wsparcie dla początkujących przedsiębiorców, którzy zyskują w ten sposób wiarygodnego partnera i znaczne odciążenie w przeprowadzeniu formalności. Wszystko w jednym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Wirtualny manager – przedstawiciel za granicą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Wirtualny manager to usługa, która jest rzadko spotykana. Na czym polega? W skrócie i uproszczeniu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 reprezentowaniu interesów najemcy (klienta) za granicą. Znajdziemy ją w ofercie biura Any Time Coworking, które świadczy ją dla przedsiębiorców zainteresowanych ekspansją na rynki Wspólnoty Niepodległych Państw.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Mamy swoich przedstawicieli na Ukrainie, Białorusi i w Rosji. Osoby te opracowują dla klienta analizę wybranego rynku, pomagają w założeniu działalności czy rozpoczęciu eksportu na wyżej wymienione rynki. Pomagają w procesie certyfikacji, organizują spotkania biznesowe, prezentacje dla potencjalnych kupujących, organizują udział w targach i forach inwestycyjnych za granicą.</w:t>
      </w:r>
      <w:r>
        <w:rPr>
          <w:rFonts w:ascii="calibri" w:hAnsi="calibri" w:eastAsia="calibri" w:cs="calibri"/>
          <w:sz w:val="24"/>
          <w:szCs w:val="24"/>
        </w:rPr>
        <w:t xml:space="preserve"> – wyjaśnia Nataliia Shymborska, prowadząca biuro coworkingowe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Any Time Coworking</w:t>
        </w:r>
      </w:hyperlink>
      <w:r>
        <w:rPr>
          <w:rFonts w:ascii="calibri" w:hAnsi="calibri" w:eastAsia="calibri" w:cs="calibri"/>
          <w:sz w:val="24"/>
          <w:szCs w:val="24"/>
        </w:rPr>
        <w:t xml:space="preserve"> w Krakowie.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Kursy językowe i tłumaczenia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Jakby tego było mało, w biurze coworkingowym można nauczyć się języka obcego lub polskiego na kursach organizowanych na miejscu, a także skorzystać z usług tłumacza.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Oferujemy kursy językowe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język polski jako obcy (wszystkie poziomy), w tym biznesowy, oraz rosyjski i ukraiński, a także tłumaczenia POL/ANG/ROS/UKR. To doskonałe uzupełnienie oferty wirtualnego managera, która cieszy się dużą popularnością wśród naszych klientów. </w:t>
      </w:r>
      <w:r>
        <w:rPr>
          <w:rFonts w:ascii="calibri" w:hAnsi="calibri" w:eastAsia="calibri" w:cs="calibri"/>
          <w:sz w:val="24"/>
          <w:szCs w:val="24"/>
        </w:rPr>
        <w:t xml:space="preserve">– wyjaśnia Nataliia Shymborska.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 po godzinach…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Jednakże nie samą pracą człowiek żyje! Jak podkreślają korzystający z coworkingu, atmosfera panująca w biurze to jedna z kluczowych wartości, jakie niesie ze sobą ta forma najmu. Każde miejsce ma swoją specyfikę, a nawet rytuały! Spotkania networkingowe, wspólne wieczory filmowe czy cotygodniowa „biurowa” pizza, to tylko niektóre z aktywności, jakie przyciągają do nich ludzi. Zamiast siedzieć w domu lub kawiarni, warto choć od czasu do czasu wyskoczyć do biura, by popracować efektywniej i spotkać… przyjaciół, bo nierzadko stają się nimi ludzie, spotykający się na co dzień biurko w biurko.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nytime-coworking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2025-07-14T09:58:40+02:00</dcterms:created>
  <dcterms:modified xsi:type="dcterms:W3CDTF">2025-07-14T09:58:40+02:00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