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„Polskie słodycze na polskie święta” w przebojowej kampanii telewizyjnej Colian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Wystartowała świąteczna kampania reklamowa słodkich marek Colian, realizowana pod hasłem „Polskie słodycze na polskie święta”. Nowy spot bazuje na adaptacji przeboju zespołu Skaldowie i po raz pierwszy w historii firmy komunikuje pięć marek: Goplana, Familijne, Śliwka Nałęczowska, Grześki i Jeżyki. Emisje zaplanowano od połowy listopada br. do Bożego Narodzenia w kluczowych stacjach telewizyjnych.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Wystartowała świąteczna kampania reklamowa słodkich marek Colian, realizowana pod hasłem „Polskie słodycze na polskie święta”. Nowy spot bazuje na adaptacji przeboju zespołu Skaldowie i po raz pierwszy w historii firmy komunikuje pięć marek: Goplana, Familijne, Śliwka Nałęczowska, Grześki i Jeżyki. Emisje zaplanowano od połowy listopada br. do Bożego Narodzenia w kluczowych stacjach telewizyjnych.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Słodycze od polskich marek z ponad 100 letnią tradycją od lat są chętnie wybierane na świąteczny prezent. Czekoladowe aniołki Goplany z marcepanem, Śliwka Nałęczowska z cynamonem, lampiony z pralinami Solidarności czy piernikowe Jeżyki to tylko część produktów z tegorocznej oferty sezonowej Colian, która w całości jest aktywnie wspierana w ramach nowej kampanii.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Świąteczna reklama Colian powstała w wyniku adaptacji oryginalnego tekstu Andrzeja Bianusza do piosenki Skaldów pt. „Z kopyta kulig rwie” z muzyką Andrzeja Zielińskiego. W spocie pojawia się kilka kultowych marek słodyczy.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Zadanie, przed którym stanęliśmy, nie było łatwe</w:t>
      </w:r>
      <w:r>
        <w:rPr>
          <w:rFonts w:ascii="calibri" w:hAnsi="calibri" w:eastAsia="calibri" w:cs="calibri"/>
          <w:sz w:val="24"/>
          <w:szCs w:val="24"/>
        </w:rPr>
        <w:t xml:space="preserve"> - mówi Henryk Szymański autor i reżyser reklamy z agencji Peppers Ghost.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Należało wprowadzić do filmu aż pięć produktów - Goplanę, Familijne, Śliwkę Nałęczowską, Grześki i Jeżyki. Paradoksalnie formuła piosenki była naszym sprzymierzeńcem, w przeciwnym wypadku niezwykle trudno byłoby napisać scenariusz, który byłby nieinwazyjny, prosty i przede wszystkim wiarygodnie oddający świąteczną atmosferę. Co więcej,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tak znany przebój jak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„Z kopyta kulig rwie” nie doczekał się wcześniej adaptacji w reklamie. Cieszymy się, że jesteśmy pierwsi. – </w:t>
      </w:r>
      <w:r>
        <w:rPr>
          <w:rFonts w:ascii="calibri" w:hAnsi="calibri" w:eastAsia="calibri" w:cs="calibri"/>
          <w:sz w:val="24"/>
          <w:szCs w:val="24"/>
        </w:rPr>
        <w:t xml:space="preserve">dodaje Szymański.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Kampania telewizyjna potrwa do świąt w kluczowych stacjach telewizyjnych. Za kreację i produkcję odpowiada Peppers Ghost, muzykę skomponował Andrzej Zieliński (Skaldowie), spot wyreżyserował Henryk Szymański (Peppers Ghost). Media do kampanii zakupił Initiative. Komunikacji telewizyjnej będą towarzyszyć działania w mediach społecznościowych i na łamach prasy branżowej. Wsparcie PR zapewnia Kolterman Media Communications.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Link do spotu na YouTube: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Polskie słodycze na polskie święta - YouTube</w:t>
        </w:r>
      </w:hyperlink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Colian to polska firma rodzinna założona w 1990 roku przez Jana Kolańskiego. Funkcjonuje w oparciu o rodzimy kapitał oraz ponad stuletnią tradycję silnych marek. Dostarcza znane produkty w obrębie czterech dywizji: słodyczy, kulinariów (przyprawy i bakalie), lodów oraz napojów. Jest blisko konsumentów, towarzyszymy im w najważniejszych chwilach, niesie radość produktami, wśród których każde pokolenie znajdzie coś dla siebie. Więcej informacji na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www.colian.com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youtube.com/watch?v=Z1zZ7jUkGZQ" TargetMode="External"/><Relationship Id="rId8" Type="http://schemas.openxmlformats.org/officeDocument/2006/relationships/hyperlink" Target="http://www.colian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2026-11-05T15:57:07+01:00</dcterms:created>
  <dcterms:modified xsi:type="dcterms:W3CDTF">2026-11-05T15:57:07+01:00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