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Ruszają „Familijne Wtorki Filmowe”!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lutego br. wystartowały „Familijne Wtorki Filmowe” – kolejna odsłona uwielbianej akcji marki Familijne, należącej do portfolio firmy Colian. Tym razem miłośnicy dużego ekranu i chrupiących wafelków mogą skorzystać z wyjątkowych zniżek na bilety do wszystkich sieci kin w całej Polsce oraz wybranych kin niezależnych. Kampania promocyjna obejmuje m.in. działania w telewizji, radiu, digitalu, mediach społecznościowych oraz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„Familijne Wtorki Filmowe” to wyjątkowa akcja skierowana do wielbicieli kina i fanów wafli numer 1 w Polsce – idealnych zarówno do chrupania solo, jak i do dzielenia się z najbliższymi. Aby wziąć w niej udział, wystarczy kupić dwa dowolne opakowania wafli Familijne na jednym paragonie, zachować go, zarejestrować dokument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 odebrać kod umożliwiający zakup biletu na wtorkowy seans za jedyne 10 zł. Promocja obowiązuje w kinach sieci Multikino, Cinema City, Helios oraz w wybranych kinach niezależnych.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Tegoroczna aktywacja konsumencka „Familijne Wtorki Filmowe” potrwa do 31 stycznia 2026 r. i obejmie zasięgiem około 200 kin w prawie 100 miastach w całej Polsce -</w:t>
      </w:r>
      <w:r>
        <w:rPr>
          <w:rFonts w:ascii="calibri" w:hAnsi="calibri" w:eastAsia="calibri" w:cs="calibri"/>
          <w:sz w:val="24"/>
          <w:szCs w:val="24"/>
        </w:rPr>
        <w:t xml:space="preserve"> podkreśla Joanna Kąkol, Rzecznik Prasowy Colian,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aż 52 tygodnie intensywnych działań, ukierunkowanych na wsparcie rotacji produktu poprzez wielokanałową komunikację. Kampania została zaplanowana tak, aby maksymalnie zwiększyć zasięg i zaangażowanie konsumentów, wykorzystując różnorodne narzędzia – od promocji w punktach sprzedaży, przez digital, po media tradycyjne. Dzięki temu zapewnia kompleksowe wsparcie i spójność całej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będzie szeroko promowana w punktach sprzedaży, Internecie, przez wybranych influencerów, a także za pośrednictwem outdooru, telewizji, kin, w tym dedykowanych familijnych sal oraz specjalnie przygotowanego spotu radiowego. Więcej informacji na ten temat można znaleźć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Wideo promujące aktywację dostępne jest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https://www.youtube.com/watch?v=ahfwFW_89QM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Familijne Gofrowe wiśniowe!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filmowych emocji i niezapomnianych wrażeń! Do oferty marki dołączyły nowe Familijne Gofrowe o smaku wiśniowym. To wyjątkowa propozycja, która za sprawą wafelka gofrowego zachwyca niezwykłą chrupkością wzbogaconą lekkim kremem z dodatkiem soku wiśniowego. Ta idealna harmonia sprawi, że każdy seans stanie się jeszcze bardziej wyjątkowy.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Pamiętaj! Mus je schrupać… zanim znikną!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Familijne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Familijne Gofrowe o smaku wiśniowym, 140 g, cena det. ok. 5,49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/" TargetMode="External"/><Relationship Id="rId8" Type="http://schemas.openxmlformats.org/officeDocument/2006/relationships/hyperlink" Target="http://www.familijne.pl" TargetMode="External"/><Relationship Id="rId9" Type="http://schemas.openxmlformats.org/officeDocument/2006/relationships/hyperlink" Target="https://www.youtube.com/watch?v=ahfwFW_89Q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2026-10-08T14:14:46+02:00</dcterms:created>
  <dcterms:modified xsi:type="dcterms:W3CDTF">2026-10-08T14:14:46+02:00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