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Słodka Wielkanoc z produktami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Wielkanocy Colian przygotował szeroką ofertę słodyczy idealnie wpisujących się w celebrację najbardziej radosnych świąt w roku. Oprócz lubianych i znanych od dekad klasyków, znajdą się w niej ich limitowane edycje w tematycznych opakowaniach oraz zaskakujące nowości. Komunikacja pod hasłem „Polskie słodycze na polskie święta” promuje m.in. Zająca Grześki, Figurki Goplana o smaku karmelowym oraz Śliwkę Nałęczowską i Złotą Wiśnię w puszcze w kształcie eleganckiej pisanki.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Sezonowe hity i nowości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w ofercie Colian jest </w:t>
      </w:r>
      <w:r>
        <w:rPr>
          <w:rFonts w:ascii="calibri" w:hAnsi="calibri" w:eastAsia="calibri" w:cs="calibri"/>
          <w:sz w:val="24"/>
          <w:szCs w:val="24"/>
          <w:b/>
        </w:rPr>
        <w:t xml:space="preserve">Zając Grześki z czekolady mlecznej z chrupiącym nadzieniem</w:t>
      </w:r>
      <w:r>
        <w:rPr>
          <w:rFonts w:ascii="calibri" w:hAnsi="calibri" w:eastAsia="calibri" w:cs="calibri"/>
          <w:sz w:val="24"/>
          <w:szCs w:val="24"/>
        </w:rPr>
        <w:t xml:space="preserve">. Zabawna postać sygnowana charakterystyczną dla marki literą „G” to doskonała przekąska, a także idealny dodatek do świątecznego koszyczka. Z powodzeniem trafi w gusta zarówno młodszych jak i starszych konsumentów, którzy cenią sobie dystans i nowoczesną formę podania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Corocznym hitem sprzedażowym Colian są </w:t>
      </w:r>
      <w:r>
        <w:rPr>
          <w:rFonts w:ascii="calibri" w:hAnsi="calibri" w:eastAsia="calibri" w:cs="calibri"/>
          <w:sz w:val="24"/>
          <w:szCs w:val="24"/>
          <w:b/>
        </w:rPr>
        <w:t xml:space="preserve">Figurki Goplana o smaku karmelowym</w:t>
      </w:r>
      <w:r>
        <w:rPr>
          <w:rFonts w:ascii="calibri" w:hAnsi="calibri" w:eastAsia="calibri" w:cs="calibri"/>
          <w:sz w:val="24"/>
          <w:szCs w:val="24"/>
        </w:rPr>
        <w:t xml:space="preserve"> z postaciami zajączka, kurczaczka i baranka. Kolekcja dziewięciu postaci sprawdzi się jako dekoracja świątecznego stołu, uzupełnienie koszyczka lub indywidualna, słodka przekąska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Limitowane edycje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czas, w którym konsumenci poszukują produktów w okazjonalnych opakowaniach. Spełniając te oczekiwania,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wychodzą z propozycją eleganckich pisanek opatrzonych charakterystycznymi dla marek motywami graficznymi. Sezonowa puszka może posłużyć jako świąteczna dekoracja, element wielkanocnego stroika lub bardzo stylowy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Czekoladki z chrupiącymi drobinkami w dwóch wiosennych smakach</w:t>
      </w:r>
      <w:r>
        <w:rPr>
          <w:rFonts w:ascii="calibri" w:hAnsi="calibri" w:eastAsia="calibri" w:cs="calibri"/>
          <w:sz w:val="24"/>
          <w:szCs w:val="24"/>
        </w:rPr>
        <w:t xml:space="preserve"> – to nietypowa propozycja marki Goplana zamknięta w eleganckich kartonikach z nowoczesną szatą graficzną. Wariant o smaku pomarańczowym z mleczną czekoladą pokochają miłośnicy soczystych cytrusów. Natomiast drugi trafi w gusta osób preferujących wyrafinowane połączenia, takie jak niezwykła kombinacja mięty i czekolady deserowej. Dzięki oryginalnej tacce oraz stylowo ułożonym czekoladkom mogą pojawić się one na stole również jako dopełnienie świątecznej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marki Goplana znajdują się także: </w:t>
      </w:r>
      <w:r>
        <w:rPr>
          <w:rFonts w:ascii="calibri" w:hAnsi="calibri" w:eastAsia="calibri" w:cs="calibri"/>
          <w:sz w:val="24"/>
          <w:szCs w:val="24"/>
          <w:b/>
        </w:rPr>
        <w:t xml:space="preserve">Czekolada Goplana Śmietankowa 40%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Czekolada Goplana Klasyczna Mocno Gorzka 75%</w:t>
      </w:r>
      <w:r>
        <w:rPr>
          <w:rFonts w:ascii="calibri" w:hAnsi="calibri" w:eastAsia="calibri" w:cs="calibri"/>
          <w:sz w:val="24"/>
          <w:szCs w:val="24"/>
        </w:rPr>
        <w:t xml:space="preserve">, po które warto sięgnąć podczas wypoczynku przy świątecznej kawie lub wręczyć jako mały podarunek amatorom klasycznych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wafli, które mus schrupać zanim znikną polecają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w limitowanym smaku Malina &amp; Mascarpone</w:t>
      </w:r>
      <w:r>
        <w:rPr>
          <w:rFonts w:ascii="calibri" w:hAnsi="calibri" w:eastAsia="calibri" w:cs="calibri"/>
          <w:sz w:val="24"/>
          <w:szCs w:val="24"/>
        </w:rPr>
        <w:t xml:space="preserve">. Owocowe nuty idealnie wpisują się w oczekiwania konsumentów, którzy po długiej ziemie poszukują wiosennych, lekkich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Migdały w mlecznej czekoladzie z cynamonem od Jutrzenki</w:t>
      </w:r>
      <w:r>
        <w:rPr>
          <w:rFonts w:ascii="calibri" w:hAnsi="calibri" w:eastAsia="calibri" w:cs="calibri"/>
          <w:sz w:val="24"/>
          <w:szCs w:val="24"/>
        </w:rPr>
        <w:t xml:space="preserve"> to z kolei produkt, który może trafić do koszyczka w roli świątecznego jajka. Zasmakuje każdemu – jest obłędnie pyszny i w sam raz na jeden raz. Dodatek cynamonu czyni go unikalnym.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Klasyki Colian z oferty całorocznej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Wielkanocną ofertę Colian uzupełniają całoroczne klasyk: Galaretki Mella od Goplany w czterech owocowych smakach, szeroka oferta bakalii w czekoladzie marki Jutrzenka, Mini Grześki w czekoladzie deserowej, a także żelki Miśki, żelki Akuku! oraz Złote Praliny od Solidarności.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2025-10-03T01:45:04+02:00</dcterms:created>
  <dcterms:modified xsi:type="dcterms:W3CDTF">2025-10-03T01:45:04+02:00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