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„Cooltowe lody oranżadowe!” – ruszyła nowa kampania marki Oranżada Hellena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od maja Oranżada Hellena wystartowała z nową kampanią promującą orzeźwiające lody inspirowane kultowym napojem, który od pokoleń towarzyszy Polakom w codziennych chwilach radości i wspólnego spędzania czasu. Letnia akcja prowadzona pod hasłem „Cooltowe lody oranżadowe!” obejmuje m.in. działania digitalowe, obecność w przestrzeni outdoorowej, ekspozycje w punktach sprzedaży oraz współpracę z influencerami.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Design opakowań lodów nawiązuje kolorem do czerwonego wariantu Oranżady Hellena, którą wszyscy znają i uwielbiają. Przekaz został zaprojektowany tak, aby towarzyszył konsumentom w codziennych, spontanicznych sytuacjach - w drodze, na mieście czy podczas chwili relaksu. Całość opiera się na angażującej, lekkiej narracji, która przenosi odbiorców do świata letniego orzeźwienia inspirowanego kultową oranżadą. Koncepcja została stworzona z myślą o rodzinach z dziećmi oraz młodszych miłośnikach tego dobrze znanego i lubianego smaku.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Lody na patyku to kategoria impulsowa, dlatego opracowaliśmy działania tak, aby naturalnie wpisywały się w codzienny rytm konsumenta - zarówno pod względem treści, jak i formatów. Chcemy być tam, gdzie pojawia się potrzeba ochłody i chwili przyjemności. Z tego względu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nasze aktywności opierają się na swobodnym tonie komunikacji, wyrazistym brandingu i innowacyjnych rozwiązaniach, które pozwalają skutecznie wyróżnić się na tle konkurencji - </w:t>
      </w:r>
      <w:r>
        <w:rPr>
          <w:rFonts w:ascii="calibri" w:hAnsi="calibri" w:eastAsia="calibri" w:cs="calibri"/>
          <w:sz w:val="24"/>
          <w:szCs w:val="24"/>
        </w:rPr>
        <w:t xml:space="preserve">podkreśla Joanna Kąkol Rzecznik Prasowy Colian.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OOH, rozszerzona rzeczywistość i TikTok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działań OOH przygotowano citylighty z hasłami inspirowanymi wakacyjnym klimatem. Kreacje pojawią się w siedmiu miastach w Polsce. Po zeskanowaniu kodu QR na banerach uruchomi się animacja w technologii rozszerzonej rzeczywistości (AR), która zaangażuje użytkowników i zachęci do interakcji. Ten sam motyw zostanie przeniesiony do przestrzeni online. Na TikToku od 1 czerwca br. dostępna będzie gra AR, której ukończenie umożliwi udział w konkursie z atrakcyjnymi nagrodami: konsolami PlayStation 5 Pro oraz Nintendo Switch.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Pozostałe aktywności prowadzone są na platformach Instagram, Facebook, Snapchat i InStreamly, a ich zasięg wzmacniają popularni twórcy internetowi.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Stawiamy na spójność i świeżość przekazu. Korzystamy z narzędzi, które zapewniają szeroki zasięg, jednocześnie nie rezygnując z form angażujących i bliskich codzienności naszych odbiorców. Lody Oranżada Hellena – to emocje,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orzeźwienie, landrynkowy smak oraz energia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wakacyjnym wydaniu -</w:t>
      </w:r>
      <w:r>
        <w:rPr>
          <w:rFonts w:ascii="calibri" w:hAnsi="calibri" w:eastAsia="calibri" w:cs="calibri"/>
          <w:sz w:val="24"/>
          <w:szCs w:val="24"/>
        </w:rPr>
        <w:t xml:space="preserve"> dodaje Joanna Kąkol.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kreację, strategię oraz kompleksową organizację kampanii odpowiada agencja LoveBrands Group. Doradztwo w zakresie public relations zapewnia Kolterman Media Communications.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2026-09-12T14:22:43+02:00</dcterms:created>
  <dcterms:modified xsi:type="dcterms:W3CDTF">2026-09-12T14:22:43+02:00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