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Rytm Ulicy New Generation pod patronatem Oranżady Hellena - rusza nowa odsłona kultowego wydarzenia tanecznego</w:t>
      </w:r>
    </w:p>
    <w:p>
      <w:pPr>
        <w:spacing w:before="0" w:after="500" w:line="264" w:lineRule="auto"/>
      </w:pPr>
      <w:r>
        <w:rPr>
          <w:rFonts w:ascii="calibri" w:hAnsi="calibri" w:eastAsia="calibri" w:cs="calibri"/>
          <w:sz w:val="36"/>
          <w:szCs w:val="36"/>
          <w:b/>
        </w:rPr>
        <w:t xml:space="preserve">Street dance jako styl tańca cieszy się ogromną popularnością na całym świecie. Rytm ulicy to konkurs taneczny, dedykowany wszystkim wiernym fanom tańca ulicznego. Sponsorem tytularnym tegorocznego wydarzenia została Oranżada Hellena, która nie bez powodu kojarzy się Polakom z dobrą zabawą i tańcem. To właśnie marka Oranżada Hellena będzie przez całą imprezę dbała o świetne nastroje i orzeźwienie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naszym kraju od lat organizowane są konkursy i wydarzenia dla fanów street dance’u. Jednym z nich jest słynny </w:t>
      </w:r>
      <w:r>
        <w:rPr>
          <w:rFonts w:ascii="calibri" w:hAnsi="calibri" w:eastAsia="calibri" w:cs="calibri"/>
          <w:sz w:val="24"/>
          <w:szCs w:val="24"/>
          <w:b/>
        </w:rPr>
        <w:t xml:space="preserve">Rytm Ulicy</w:t>
      </w:r>
      <w:r>
        <w:rPr>
          <w:rFonts w:ascii="calibri" w:hAnsi="calibri" w:eastAsia="calibri" w:cs="calibri"/>
          <w:sz w:val="24"/>
          <w:szCs w:val="24"/>
        </w:rPr>
        <w:t xml:space="preserve"> - turniej taneczny, którego początki sięgają 1993 roku. Jego pomysłodawcą jest Dariusz Foerster, znany także jako DJ Larry. Obecnie za jego koordynację odpowiada trener, DJ i tancerz - Sławomir Wegner ps. Bizon. Wydarzenie od lat przyciąga tysiące ludzi, którzy chcą spróbować swoich sił w profesjonalnych zawodach tanecznych. W tym roku konkurs odbędzie się 23 i 24 marca w Pile w zupełnie nowej odsłonie, skierowanej do młodej generacji tancerzy w wieku od 5 do 16 lat. W jury zasiądą uznani polscy DJ'e oraz artyści muzyczni, tacy jak Ryfa, Gniewko czy Rademenez.</w:t>
      </w:r>
    </w:p>
    <w:p>
      <w:pPr>
        <w:spacing w:before="0" w:after="300"/>
      </w:pPr>
      <w:r>
        <w:rPr>
          <w:rFonts w:ascii="calibri" w:hAnsi="calibri" w:eastAsia="calibri" w:cs="calibri"/>
          <w:sz w:val="24"/>
          <w:szCs w:val="24"/>
        </w:rPr>
        <w:t xml:space="preserve">Celem eventu jest nie tylko pokazanie swoich umiejętności tanecznych, ale przede wszystkim dobra zabawa. Na uczestników wydarzenia czeka wiele atrakcji i niespodzianek. Sponsor tytularny, </w:t>
      </w:r>
      <w:r>
        <w:rPr>
          <w:rFonts w:ascii="calibri" w:hAnsi="calibri" w:eastAsia="calibri" w:cs="calibri"/>
          <w:sz w:val="24"/>
          <w:szCs w:val="24"/>
          <w:b/>
        </w:rPr>
        <w:t xml:space="preserve">Oranżada Hellena </w:t>
      </w:r>
      <w:r>
        <w:rPr>
          <w:rFonts w:ascii="calibri" w:hAnsi="calibri" w:eastAsia="calibri" w:cs="calibri"/>
          <w:sz w:val="24"/>
          <w:szCs w:val="24"/>
        </w:rPr>
        <w:t xml:space="preserve">ma do przekazania m.in. modne gadżety.</w:t>
      </w:r>
    </w:p>
    <w:p>
      <w:pPr>
        <w:spacing w:before="0" w:after="300"/>
      </w:pPr>
      <w:r>
        <w:rPr>
          <w:rFonts w:ascii="calibri" w:hAnsi="calibri" w:eastAsia="calibri" w:cs="calibri"/>
          <w:sz w:val="24"/>
          <w:szCs w:val="24"/>
        </w:rPr>
        <w:t xml:space="preserve">Z myślą o młodych tancerzach, na terenie imprezy dostępne będą także poręczne puszki z Oranżadą Hellena, które z łatwością będzie można złapać i ugasić pragnienie w drodze na występ. </w:t>
      </w:r>
    </w:p>
    <w:p>
      <w:pPr>
        <w:spacing w:before="0" w:after="300"/>
      </w:pPr>
      <w:r>
        <w:rPr>
          <w:rFonts w:ascii="calibri" w:hAnsi="calibri" w:eastAsia="calibri" w:cs="calibri"/>
          <w:sz w:val="24"/>
          <w:szCs w:val="24"/>
        </w:rPr>
        <w:t xml:space="preserve">Marka Oranżada Hellena zaprasza także do wzięcia udziału w akcji </w:t>
      </w:r>
      <w:r>
        <w:rPr>
          <w:rFonts w:ascii="calibri" w:hAnsi="calibri" w:eastAsia="calibri" w:cs="calibri"/>
          <w:sz w:val="24"/>
          <w:szCs w:val="24"/>
          <w:b/>
        </w:rPr>
        <w:t xml:space="preserve">#hellendż</w:t>
      </w:r>
      <w:r>
        <w:rPr>
          <w:rFonts w:ascii="calibri" w:hAnsi="calibri" w:eastAsia="calibri" w:cs="calibri"/>
          <w:sz w:val="24"/>
          <w:szCs w:val="24"/>
        </w:rPr>
        <w:t xml:space="preserve">, w której wystarczy nakręcić krótki filmik, trwający około 30 sekund i opowiedzieć w nim, z czego jest się najbardziej dumnym. Nagranie należy wrzucić na swojego Instagrama, dodając w poście </w:t>
      </w:r>
      <w:r>
        <w:rPr>
          <w:rFonts w:ascii="calibri" w:hAnsi="calibri" w:eastAsia="calibri" w:cs="calibri"/>
          <w:sz w:val="24"/>
          <w:szCs w:val="24"/>
          <w:b/>
        </w:rPr>
        <w:t xml:space="preserve">#hellendż</w:t>
      </w:r>
      <w:r>
        <w:rPr>
          <w:rFonts w:ascii="calibri" w:hAnsi="calibri" w:eastAsia="calibri" w:cs="calibri"/>
          <w:sz w:val="24"/>
          <w:szCs w:val="24"/>
        </w:rPr>
        <w:t xml:space="preserve"> i oznaczając </w:t>
      </w:r>
      <w:r>
        <w:rPr>
          <w:rFonts w:ascii="calibri" w:hAnsi="calibri" w:eastAsia="calibri" w:cs="calibri"/>
          <w:sz w:val="24"/>
          <w:szCs w:val="24"/>
          <w:b/>
        </w:rPr>
        <w:t xml:space="preserve">@oranzadahellena</w:t>
      </w:r>
      <w:r>
        <w:rPr>
          <w:rFonts w:ascii="calibri" w:hAnsi="calibri" w:eastAsia="calibri" w:cs="calibri"/>
          <w:sz w:val="24"/>
          <w:szCs w:val="24"/>
        </w:rPr>
        <w:t xml:space="preserve"> oraz </w:t>
      </w:r>
      <w:r>
        <w:rPr>
          <w:rFonts w:ascii="calibri" w:hAnsi="calibri" w:eastAsia="calibri" w:cs="calibri"/>
          <w:sz w:val="24"/>
          <w:szCs w:val="24"/>
          <w:b/>
        </w:rPr>
        <w:t xml:space="preserve">@rytmulicy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ma zachęcić ludzi do dzielenia się z innymi swoimi osiągnięciami. Nagrodami w konkursie są m.in. wypełnione po brzegi schłodzoną oranżadą lodówki turystyczne.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Oranżada</w:t>
      </w:r>
      <w:r>
        <w:rPr>
          <w:rFonts w:ascii="calibri" w:hAnsi="calibri" w:eastAsia="calibri" w:cs="calibri"/>
          <w:sz w:val="24"/>
          <w:szCs w:val="24"/>
          <w:b/>
        </w:rPr>
        <w:t xml:space="preserve"> </w:t>
      </w:r>
      <w:r>
        <w:rPr>
          <w:rFonts w:ascii="calibri" w:hAnsi="calibri" w:eastAsia="calibri" w:cs="calibri"/>
          <w:sz w:val="24"/>
          <w:szCs w:val="24"/>
        </w:rPr>
        <w:t xml:space="preserve">Hellena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w:t>
      </w:r>
      <w:r>
        <w:rPr>
          <w:rFonts w:ascii="calibri" w:hAnsi="calibri" w:eastAsia="calibri" w:cs="calibri"/>
          <w:sz w:val="24"/>
          <w:szCs w:val="24"/>
        </w:rPr>
        <w:t xml:space="preserve">Czerwona Oranżada Hellena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i sugerowana cena det.:</w:t>
      </w:r>
      <w:r>
        <w:rPr>
          <w:rFonts w:ascii="calibri" w:hAnsi="calibri" w:eastAsia="calibri" w:cs="calibri"/>
          <w:sz w:val="24"/>
          <w:szCs w:val="24"/>
        </w:rPr>
        <w:t xml:space="preserve"> 0,25 l - cena ok. 1.99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2026-03-19T18:21:11+01:00</dcterms:created>
  <dcterms:modified xsi:type="dcterms:W3CDTF">2026-03-19T18:21:11+01:00</dcterms:modified>
</cp:coreProperties>
</file>

<file path=docProps/custom.xml><?xml version="1.0" encoding="utf-8"?>
<Properties xmlns="http://schemas.openxmlformats.org/officeDocument/2006/custom-properties" xmlns:vt="http://schemas.openxmlformats.org/officeDocument/2006/docPropsVTypes"/>
</file>