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uwodząca smakiem i aromatem – 12 potraw wyczarowanych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Bożego Narodzenia to wyjątkowy czas przepełniony radością, miłością i ciepłem. Wśród pięknych dekoracji, wzajemnych życzeń i obdarowywania się prezentami nie może zabraknąć uroczystej kolacji, tworzącej niepowtarzalny klimat. Do przygotowania tradycyjnych dań w nowoczesnym wydaniu idealnie sprawdzą się przyprawy marki Appetita, które pozwolą wyczarować dwanaście smakowitych i aromatycznych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Choinka, świece, opłatek, pierwsza gwiazdka… Pewne rzeczy są niezmienne i od lat kojarzą się z jednym - z Wigilią Bożego Narodzenia. Zgodnie z tradycją świąteczny stół uświetnia dwanaście potraw, a biesiadnicy każdej z nich powinni spróbować, aby zapewnić sobie szczęście i dobrobyt na cały nadchodzący rok. Dania tradycyjnie przygotowywane na Wigilię różnią się w zależności od regionu Polski, ale można odnaleźć w nich wiele elementów wspólnych, których korzeni należy szukać wśród ludowych wierzeń. Składniki świątecznych potraw mają symbolizować płody ziemi.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wigilijnym stole powinien pojawić się barszcz czerwony, mający przynieść długowieczność i urodę. W jego towarzystwie nie może zabraknąć krokietów z kapustą i grzybami oraz pierogów z kapustą, które wspólnie mają zapewnić życiodajną siłę i zdrowie. Kolejną obowiązkową pozycją są ryby, oznaczające płodność i odradzanie się do życia, wśród nich warto pamiętać o - </w:t>
      </w:r>
      <w:r>
        <w:rPr>
          <w:rFonts w:ascii="calibri" w:hAnsi="calibri" w:eastAsia="calibri" w:cs="calibri"/>
          <w:sz w:val="24"/>
          <w:szCs w:val="24"/>
        </w:rPr>
        <w:t xml:space="preserve">symbolizujących post </w:t>
      </w:r>
      <w:r>
        <w:rPr>
          <w:rFonts w:ascii="calibri" w:hAnsi="calibri" w:eastAsia="calibri" w:cs="calibri"/>
          <w:sz w:val="24"/>
          <w:szCs w:val="24"/>
        </w:rPr>
        <w:t xml:space="preserve">i oczekiwanie - śledziach, mających zagwarantować dostatek i harmonię. Trzeba też</w:t>
      </w:r>
      <w:r>
        <w:rPr>
          <w:rFonts w:ascii="calibri" w:hAnsi="calibri" w:eastAsia="calibri" w:cs="calibri"/>
          <w:sz w:val="24"/>
          <w:szCs w:val="24"/>
        </w:rPr>
        <w:t xml:space="preserve"> zadbać o </w:t>
      </w:r>
      <w:r>
        <w:rPr>
          <w:rFonts w:ascii="calibri" w:hAnsi="calibri" w:eastAsia="calibri" w:cs="calibri"/>
          <w:sz w:val="24"/>
          <w:szCs w:val="24"/>
        </w:rPr>
        <w:t xml:space="preserve">chleb na domowym zakwasie, przyczyniający się do osiągnięcia pomyślności i dobrobytu. Na deser warto postawić na piernik, wpływający na powodzenie i witalność oraz na kutię z makiem, by kolejny rok upłynął w zgodzie i harmonii.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Tradycyjną Wigilię z nutką nowoczesności, szczyptą klasy i stylu pomoże przyrządzić marka Appetita. Przygotowanie z nią dwunastu potraw, które zachwycają smakiem i aromatem, nie sprawi trudności, a wyjątkowy zapach oferowanych przez nią przypraw rozbudzi ducha świąt w każdym domu. Dzięki marce Appetita wigilijny stół przywoła wspomnienia najpiękniejszych chwil i na długo pozostanie w pamięci biesiadników.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Wieczerza wigilijna z Appetitą: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Barszcz wigilijny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Krokiety z kapustą i grzybami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Pierogi wigilijne z kapustą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Smażony karp z migdałami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Świąteczny tatar z łososia i tuńczyka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Tradycyjne śledzie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Orkiszowy chleb na zakwasie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Choinki z łososia i awokado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Truflowe puree ziemniaczane z orzechami pekan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Wigilijna kutia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Świąteczny piernik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Barszcz wigilijny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 (ok. tydzień przed Wigilią):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Kminku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korzenia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</w:t>
      </w:r>
      <w:r>
        <w:rPr>
          <w:rFonts w:ascii="calibri" w:hAnsi="calibri" w:eastAsia="calibri" w:cs="calibri"/>
          <w:sz w:val="24"/>
          <w:szCs w:val="24"/>
        </w:rPr>
        <w:t xml:space="preserve">łówka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kromka chleba razowego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Barszcz wigilijny: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zakwas z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włoszczyzna (bez kapusty)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Pieprzu czarnego ziarnistego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Obrane i pokrojone na plasterki buraki należy zalać letnią wodą, dodać do nich przyprawy i kromkę chleba razowego. Tak przygotowany zakwas odstawić na parę dni pod przykryciem w chłodnym, zacienionym miejscu. Można też kupić gotowe zakwasy w sklepie, jednak warto wtedy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cić uwagę na to, aby skł</w:t>
      </w:r>
      <w:r>
        <w:rPr>
          <w:rFonts w:ascii="calibri" w:hAnsi="calibri" w:eastAsia="calibri" w:cs="calibri"/>
          <w:sz w:val="24"/>
          <w:szCs w:val="24"/>
        </w:rPr>
        <w:t xml:space="preserve">ad by</w:t>
      </w:r>
      <w:r>
        <w:rPr>
          <w:rFonts w:ascii="calibri" w:hAnsi="calibri" w:eastAsia="calibri" w:cs="calibri"/>
          <w:sz w:val="24"/>
          <w:szCs w:val="24"/>
        </w:rPr>
        <w:t xml:space="preserve">ł jak najbardziej naturalny.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Barszcz: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zakwas jest już gotowy, należy przygotować wywar z namoczonych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warzyw. Następnie przyprawić go liśćmi laurowymi, ziarnami pieprzu, zielem angielskim, całymi i rozgniecionymi ząbkami czosnku, a potem zagotować. Gdy wywar lekko przestygnie, dodać zakiszone buraki i doprawić do smaku cukrem, sokiem z cytryny i solą tak, aby zupa miała słodko-kwaśny smak. Od tego momentu trzeba uważać, aby jej ponownie nie zagotować, bo straci sw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piękny, purpurowy kolor. Przed podaniem barszcz można przyozdobić natką pietruszki.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Krokiety z kapustą i grzybami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na naleśniki: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gazowana do uzyskania odpowiedniej konsystencji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Ziele angielskie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smażenia krokiet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bułka tarta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Naleśniki: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ładniki na naleśniki zmiksować na gładkie ciasto o konsystencji śmietany i smażyć na płaskiej, dobrze rozgrzanej, suchej patelni. Jeśli przywierają, można pomiędzy kolejnymi plackami smarować patelnię cienką warstwą tłuszczu.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Grzyby, kapustę oraz cebulą drobno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w wodzie po moczeniu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następnie doprawić zielem angielskim, solą i pieprzem.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Krokiety: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przestudzonego farszu dodać jajko i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po dwie łyżki na naleśnik. Zawijać najpierw boki, a potem rolować całość. Krokiety panierować w jajku i bułce tartej, po czym smażyć do uzyskania złocistego koloru.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Pierogi wigilijne z kapustą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kg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wrzątku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</w:t>
      </w:r>
      <w:r>
        <w:rPr>
          <w:rFonts w:ascii="calibri" w:hAnsi="calibri" w:eastAsia="calibri" w:cs="calibri"/>
          <w:sz w:val="24"/>
          <w:szCs w:val="24"/>
        </w:rPr>
        <w:t xml:space="preserve">ła marchew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mrożonych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</w:t>
      </w:r>
      <w:r>
        <w:rPr>
          <w:rFonts w:ascii="calibri" w:hAnsi="calibri" w:eastAsia="calibri" w:cs="calibri"/>
          <w:sz w:val="24"/>
          <w:szCs w:val="24"/>
        </w:rPr>
        <w:t xml:space="preserve">ąki dodać wrzątek i jajko, następnie wymieszać łyżką, a potem wyrabiać aż powstanie gładkie, elastyczne ciasto. W razie potrzeby podsypać więcej mąki lub dolać trochę wody. Ważne, aby nie kleiło się </w:t>
      </w:r>
      <w:r>
        <w:rPr>
          <w:rFonts w:ascii="calibri" w:hAnsi="calibri" w:eastAsia="calibri" w:cs="calibri"/>
          <w:sz w:val="24"/>
          <w:szCs w:val="24"/>
        </w:rPr>
        <w:t xml:space="preserve">do r</w:t>
      </w:r>
      <w:r>
        <w:rPr>
          <w:rFonts w:ascii="calibri" w:hAnsi="calibri" w:eastAsia="calibri" w:cs="calibri"/>
          <w:sz w:val="24"/>
          <w:szCs w:val="24"/>
        </w:rPr>
        <w:t xml:space="preserve">ąk. Ciasto należy odstawić na pół godziny aż odpocznie - w tym czasie można przygotować farsz.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należy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przez co najmniej pół godziny. Suszone grzyby ugotować w wodzie po moczeniu i zblendować na gładką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Cebulę posiekać i podsmażyć. Gdy się zeszkli, dodać </w:t>
      </w:r>
      <w:r>
        <w:rPr>
          <w:rFonts w:ascii="calibri" w:hAnsi="calibri" w:eastAsia="calibri" w:cs="calibri"/>
          <w:sz w:val="24"/>
          <w:szCs w:val="24"/>
        </w:rPr>
        <w:t xml:space="preserve">mro</w:t>
      </w:r>
      <w:r>
        <w:rPr>
          <w:rFonts w:ascii="calibri" w:hAnsi="calibri" w:eastAsia="calibri" w:cs="calibri"/>
          <w:sz w:val="24"/>
          <w:szCs w:val="24"/>
        </w:rPr>
        <w:t xml:space="preserve">żone grzyby i smażyć przez kilka minut aż się rozmrożą i trochę zmiękną. Do tej mieszanki dosypać </w:t>
      </w:r>
      <w:r>
        <w:rPr>
          <w:rFonts w:ascii="calibri" w:hAnsi="calibri" w:eastAsia="calibri" w:cs="calibri"/>
          <w:sz w:val="24"/>
          <w:szCs w:val="24"/>
        </w:rPr>
        <w:t xml:space="preserve">start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marchewk</w:t>
      </w:r>
      <w:r>
        <w:rPr>
          <w:rFonts w:ascii="calibri" w:hAnsi="calibri" w:eastAsia="calibri" w:cs="calibri"/>
          <w:sz w:val="24"/>
          <w:szCs w:val="24"/>
        </w:rPr>
        <w:t xml:space="preserve">ę, potem przyprawić ją solą i pieprzem, a następnie wymieszać z kapustą i zblendowanymi suszonymi grzybami. Ostudzić.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Pierogi: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ciasto należy cienko rozwałkować i wycinać gęsto okrągłe placki (szklanką albo specjalnym narzędziem). Na każdy z nich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farsz (ok. 1 łyżeczki), następnie złożyć na pół i zalepić brzegi. Podczas nakładania należy uważać, aby brzegi zostały suche, w przeciwnym razie mogą się rozkleić podczas gotowania. Pierogi gotować w lekko osolonej wodzie do wypłynięcia, czyli ok. 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Smażony karp z migdałami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karp, oczyszczony, podzielony na 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ryb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mąka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migdałów płatków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do podania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Oczyszczoną rybę natrzeć przyprawą i delikatnie posolić. Mąkę wymieszać z płatkami migdałów. Olej rozgrzać na patelni. Karpia obtaczać w jajku i mące z migdałami, smażyć na złoty kolor, co jakiś czas obracając. Podawać z cytryną. Łuski z karpia można osuszyć i jedną włożyć do portfela, a resztę rozdać gościom - według tradycji mają „pilnować” pieniędzy przez cały następny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tatar z łososia i tuńczyka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filety śledziowe w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</w:t>
      </w:r>
      <w:r>
        <w:rPr>
          <w:rFonts w:ascii="calibri" w:hAnsi="calibri" w:eastAsia="calibri" w:cs="calibri"/>
          <w:sz w:val="24"/>
          <w:szCs w:val="24"/>
        </w:rPr>
        <w:t xml:space="preserve">łososia surowego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</w:t>
      </w:r>
      <w:r>
        <w:rPr>
          <w:rFonts w:ascii="calibri" w:hAnsi="calibri" w:eastAsia="calibri" w:cs="calibri"/>
          <w:sz w:val="24"/>
          <w:szCs w:val="24"/>
        </w:rPr>
        <w:t xml:space="preserve">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Drobno posiekane ryby należy włożyć do miseczki i wymieszać z sokiem z cytryny. Po 10 minutach nadmiar soku odsączyć i dodać posiekaną natkę pietruszki, czosnek oraz przyprawy. Podawać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śledzie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4 - 5 filetó</w:t>
      </w:r>
      <w:r>
        <w:rPr>
          <w:rFonts w:ascii="calibri" w:hAnsi="calibri" w:eastAsia="calibri" w:cs="calibri"/>
          <w:sz w:val="24"/>
          <w:szCs w:val="24"/>
        </w:rPr>
        <w:t xml:space="preserve">w śledziowych, solonych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kolorowy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należy przygotować 3-4 dni przed Wigilią, aby zdążyły się przemacerować. Do miseczki nalać zimnej wody i moczyć w niej ryby przez ok. 2 godziny, w tym czasie co najmniej dwukrotnie trzeba zmienić wodę na świeżą. Równolegle można przygotować słoiki – dokładnie je umyć i wyparzyć (np. w zmywarce). Na dnie ułożyć cebulę pokrojoną w pi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ra, liście laurowe, ziele angielskie 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z cytryny. Śledzia pokroić na mniejsze kawałki i przełożyć do słoik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Orkiszowy chleb na zakwasie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zakwasu: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aktywnego zakwasu żytniego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właściwe: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orkiszowej jasnej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520 g wody w temperaturze pokojowej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 wymieszać w słoiku zakwas z mąką i wodą, przykryć go folią spożywczą i odstawić na noc. Następnego dnia wymieszać wodę, dodać mieszankę z zakwasem i dokładnie połączyć. Wsypać mąkę, tymianek, osolić i wyrobić na gładkie ciasto. Odstawić na 30 minut, po czym ponownie wymieszać i jeszcze raz zostawić ciasto, tym razem na godzinę. Następnie uformować bochenek (można użyć do tego specjalnego kosza do wyrastania lub miskę, którą należy posypać mąką) i zostawić do wyrośnięcia na ok. 2 godziny. Po tym czasie chleb przełożyć na blachę wyłożoną papierem do pieczenia i pozostawić na kolejną godzinę. Piec ok. godziny w temperaturze 200 stopni. Wystudzić na kratce.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Choinki z łososia i awokado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wędzonego łososia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awokado hass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do sałatek Appetita z linii Ewy Wachowicz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granat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szalotki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zielony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koperek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Awokado i ogórka obrać i pokroić w średniej wielkości kostkę, skropić sokiem z cytryny. Dodać posiekaną drobno szalotkę. Łososia podzielić na mniejsze części. Wymieszać z warzywami, majonezem, ziołami, dosolić w razie potrzeby. Z powstałej masy uformować na talerzu stożki, przed podaniem udekorować świeżym koperkiem i granatem.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Truflowe puree z ziemniak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z orzechami pekan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Puree: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Gałki muszkatołowej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truflowej lub ½ łyżeczki pasty truflowej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Karmelizowane orzechy: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pekan (lub włoskich np. Siesta)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i obrane ziemniaki należy ugotować w osolonej wodzie do miękkości. W międzyczasie można przygotować orzechy. Wysypać na zimną patelnię cały cukier i powoli rozpuszczać go na małym ogniu bez mieszania.Kiedy nabierze złotego koloru, dodać orzechy i dopiero wtedy delikatnie przemieszać, a potem wyłożyć do ostygnięcia (np. na blachę). Gdy ziemniaki się ostudzą, należy je odcedzić, przełożyć do miski, dodać mleko, masło, oliwę, posiekany czosnek i przyprawy, a następnie rozgnieść (ubijakiem do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mikserem albo widelcem) na gładką, puszystą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Posypać orzechami i podawać </w:t>
      </w:r>
      <w:r>
        <w:rPr>
          <w:rFonts w:ascii="calibri" w:hAnsi="calibri" w:eastAsia="calibri" w:cs="calibri"/>
          <w:sz w:val="24"/>
          <w:szCs w:val="24"/>
        </w:rPr>
        <w:t xml:space="preserve">do dań g</w:t>
      </w:r>
      <w:r>
        <w:rPr>
          <w:rFonts w:ascii="calibri" w:hAnsi="calibri" w:eastAsia="calibri" w:cs="calibri"/>
          <w:sz w:val="24"/>
          <w:szCs w:val="24"/>
        </w:rPr>
        <w:t xml:space="preserve">łównych.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igilijna kutia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oczyszczonej pszenicy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rodzynek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</w:t>
      </w:r>
      <w:r>
        <w:rPr>
          <w:rFonts w:ascii="calibri" w:hAnsi="calibri" w:eastAsia="calibri" w:cs="calibri"/>
          <w:sz w:val="24"/>
          <w:szCs w:val="24"/>
        </w:rPr>
        <w:t xml:space="preserve"> g </w:t>
      </w:r>
      <w:r>
        <w:rPr>
          <w:rFonts w:ascii="calibri" w:hAnsi="calibri" w:eastAsia="calibri" w:cs="calibri"/>
          <w:sz w:val="24"/>
          <w:szCs w:val="24"/>
        </w:rPr>
        <w:t xml:space="preserve">płatk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migda</w:t>
      </w:r>
      <w:r>
        <w:rPr>
          <w:rFonts w:ascii="calibri" w:hAnsi="calibri" w:eastAsia="calibri" w:cs="calibri"/>
          <w:sz w:val="24"/>
          <w:szCs w:val="24"/>
        </w:rPr>
        <w:t xml:space="preserve">łów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włoskich i laskowych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otarta z 1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brandy lub rumu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Pszenicę dokładnie wypłukać i gotować pod przykryciem w proporcji 1:2 do wchłonięcia całej wody, następnie włożyć garnek do rozgrzanego piekarnika i trzymać go w nim tak długo, aż pszenica zmięknie. Do masy makowej dodać resztę składnik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w: śmietankę, cynamon, cukier wanilinowy, migdały, posiekane orzechy, rodzynki,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pomarańczową, pszenicę i alkohol. Jeśli nie jest wystarczająco słodka, moż</w:t>
      </w:r>
      <w:r>
        <w:rPr>
          <w:rFonts w:ascii="calibri" w:hAnsi="calibri" w:eastAsia="calibri" w:cs="calibri"/>
          <w:sz w:val="24"/>
          <w:szCs w:val="24"/>
        </w:rPr>
        <w:t xml:space="preserve">na dos</w:t>
      </w:r>
      <w:r>
        <w:rPr>
          <w:rFonts w:ascii="calibri" w:hAnsi="calibri" w:eastAsia="calibri" w:cs="calibri"/>
          <w:sz w:val="24"/>
          <w:szCs w:val="24"/>
        </w:rPr>
        <w:t xml:space="preserve">łodzić miodem. Podawać na zimno, jako wigilijny deser.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Piernik świąteczny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Proszku do pieczenia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Sody oczyszczonej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ciemnego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łyżki Przyprawy do piernika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du</w:t>
      </w:r>
      <w:r>
        <w:rPr>
          <w:rFonts w:ascii="calibri" w:hAnsi="calibri" w:eastAsia="calibri" w:cs="calibri"/>
          <w:sz w:val="24"/>
          <w:szCs w:val="24"/>
        </w:rPr>
        <w:t xml:space="preserve">że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170 g cukru drobnego do wypiek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rozpuścić razem z cukrem i miodem w rondelku, zdjąć z ognia i dodać przyprawę do piernika i kakao. Do miski dodać mleko i jajka, osobno dokładnie wymieszać wszystkie sypkie składniki. Następnie połączyć ze sobą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z mlekiem i zmiksować. Po jednej łyżce dosypywać </w:t>
      </w:r>
      <w:r>
        <w:rPr>
          <w:rFonts w:ascii="calibri" w:hAnsi="calibri" w:eastAsia="calibri" w:cs="calibri"/>
          <w:sz w:val="24"/>
          <w:szCs w:val="24"/>
        </w:rPr>
        <w:t xml:space="preserve">such</w:t>
      </w:r>
      <w:r>
        <w:rPr>
          <w:rFonts w:ascii="calibri" w:hAnsi="calibri" w:eastAsia="calibri" w:cs="calibri"/>
          <w:sz w:val="24"/>
          <w:szCs w:val="24"/>
        </w:rPr>
        <w:t xml:space="preserve">ą mieszankę, cały czas miksując. Tak powstałą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 piec w formie albo tortownicy wyłożonej papierem do pieczenia przez ok. 40 minut (do suchego patyczka w piekarniku rozgrzanym do 180 stopni).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 g m</w:t>
      </w:r>
      <w:r>
        <w:rPr>
          <w:rFonts w:ascii="calibri" w:hAnsi="calibri" w:eastAsia="calibri" w:cs="calibri"/>
          <w:sz w:val="24"/>
          <w:szCs w:val="24"/>
        </w:rPr>
        <w:t xml:space="preserve">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łyżeczki Proszku do pieczenia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Mąkę, cukier puder, cukier wanilinowy, proszek do pieczenia, cynamon i cukier puder dokładnie wymieszać i wysypać na stolnicę albo do dużej miski. Masło roztopić na małym ogniu w rondelku. Następnie dodawać kolejno mokre składniki i zagniatać, aż do uzyskania gładkiej,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 na cienki placek na podsypanej mąką powierzchni i wycinać foremkami świąteczne wzorki. Ciasteczka przekł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</w:t>
      </w:r>
      <w:r>
        <w:rPr>
          <w:rFonts w:ascii="calibri" w:hAnsi="calibri" w:eastAsia="calibri" w:cs="calibri"/>
          <w:sz w:val="24"/>
          <w:szCs w:val="24"/>
        </w:rPr>
        <w:t xml:space="preserve">na blach</w:t>
      </w:r>
      <w:r>
        <w:rPr>
          <w:rFonts w:ascii="calibri" w:hAnsi="calibri" w:eastAsia="calibri" w:cs="calibri"/>
          <w:sz w:val="24"/>
          <w:szCs w:val="24"/>
        </w:rPr>
        <w:t xml:space="preserve">ę wyłożoną papierem do pieczenia i piec ok. 15 minut na złoty kolor w piekarniku rozgrzanym do 180 stopni. Po ostygnięciu ciasteczka można dekorować wedle uznania: lukrem, kawałkami czekolady, kolorowymi posypkami, czy pisakami do ciasta.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2025-12-25T04:14:02+01:00</dcterms:created>
  <dcterms:modified xsi:type="dcterms:W3CDTF">2025-12-25T04:14:02+01:00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