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Bakaliowe posypki na świąteczne wypieki!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serniki, korzenne pierniki i pierniczki, pyszne makowce królują na polskich stołach podczas Świąt Bożego Narodzenia. Ozdobione kolorowymi posypkami tworzą małe dzieła sztuki, a ich dekorowanie sprawia wiele radości nie tylko dzieciom. Do upiększania domowych wypieków doskonale sprawdzą się nowe, naturalne posypki marki Delecta: Decorada Posypka arachidowa prażona i Decorada Posypka kokosowa karmelizowana.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Posypce arachidowej prażonej </w:t>
      </w:r>
      <w:r>
        <w:rPr>
          <w:rFonts w:ascii="calibri" w:hAnsi="calibri" w:eastAsia="calibri" w:cs="calibri"/>
          <w:sz w:val="24"/>
          <w:szCs w:val="24"/>
        </w:rPr>
        <w:t xml:space="preserve">orzeszki ziemne zostały poddane procesowi prażenia, dzięki czemu są delikatniejsze, a ich smak stał się bardziej głęboki i wyrazisty. Nie wymagają krojenia ani siekania, dlatego przyrządzenie ciast będzie jeszcze łatwiejsze i szybsze.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w ofercie linii Decorada jest </w:t>
      </w:r>
      <w:r>
        <w:rPr>
          <w:rFonts w:ascii="calibri" w:hAnsi="calibri" w:eastAsia="calibri" w:cs="calibri"/>
          <w:sz w:val="24"/>
          <w:szCs w:val="24"/>
          <w:b/>
        </w:rPr>
        <w:t xml:space="preserve">Posypka kokosowa karmelizowana.</w:t>
      </w:r>
      <w:r>
        <w:rPr>
          <w:rFonts w:ascii="calibri" w:hAnsi="calibri" w:eastAsia="calibri" w:cs="calibri"/>
          <w:sz w:val="24"/>
          <w:szCs w:val="24"/>
        </w:rPr>
        <w:t xml:space="preserve"> Wiórki kokosowe zostały zatopione w słodkim karmelu i dzięki temu zyskały wyjątkowy, oryginalny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arachidowa prażona i Decorada Posypka kokosowa karmelizowana od marki Delecta dodadzą wyjątkowości i podniosą walory smakowe udekorowanych pyszności. Posypki nie tracą swojej chrupkości i idealnie sprawdzają się podczas zapiekania. Zapakowano je w poręczne jednoporcjowe saszetki (70g posypka kokosowa i 100g posypka arachidowa).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dostępne są w sprzedaży od 18 października br. w cenie 3-4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arachidowa prażona (100g)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kokosowa karmelizowana (70g)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3-4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18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2026-01-20T02:18:46+01:00</dcterms:created>
  <dcterms:modified xsi:type="dcterms:W3CDTF">2026-01-20T02:18:46+01:00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