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Damska maszynka do golenia BIC® najlepsza przyjaciółka na wakacyjne wypady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maszynka do golenia to gwarancja dokładnej i bezpiecznej depilacji w czasie wszystkich letnich wyjazdów.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 wiadomo z badań konsumenckich</w:t>
      </w:r>
      <w:r>
        <w:rPr>
          <w:rFonts w:ascii="calibri" w:hAnsi="calibri" w:eastAsia="calibri" w:cs="calibri"/>
          <w:sz w:val="12"/>
          <w:szCs w:val="12"/>
          <w:b/>
          <w:i/>
          <w:iCs/>
          <w:vertAlign w:val="superscript"/>
        </w:rPr>
        <w:t xml:space="preserve">*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 użytkowniczki największym zaufaniem obdarzają maszynki z minimum trzema ostrzami, tj. BIC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Soleil: Bella, Miss Soleil Colour Collection i Soleil Click 3 oraz 5, które w każdych warunkach zapewniają komfortowe golenie bez zacięć czy podrażnień.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zasługa projektantów i technologów firmy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którzy zadbali, aby maszynki BIC idealnie dopasowywały się do delikatnej kobiecej skóry oraz naturalnych krzywizn sylwetki.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Wszystko dzięki zastosowaniu nawilżających pasków z aloesem, mleczkiem kokosowym lub wit. E, oraz ergonomicznych antypoślizgowych rączek i najwyższej jakości ostrzy z chromowanej stali, które niezwykle dokładnie ścinają włoski tuż przy skórze. Ostrza te są osadzone bardzo blisko siebie i 2000 razy cieńsze niż włos, dlatego pozostawiają skórę idealnie gładką już po jednym pociągnięciu, nawet w tak wrażliwych miejscach, jak pachy, kostki czy okolice bikini! Aby opóźnić odrastanie włosków na nogach, warto dodatkowo zastosować sprawdzony trik polegający na goleniu „góra-dół”: maszynkę należy przyłożyć do skóry, pociągnąć ku górze, a następnie – nie zmieniając ustawienia główki – do dołu. Dzięki temu włoski są usuwane maksymalnie dokładnie, niemal jak po użyciu plastrów.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Gładka, nawilżona i wolna od podrażnień skóra to dla wielu kobiet najważniejszy element wakacyjnego looku, dodający atrakcyjności i seksapilu. W badaniu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*</w:t>
      </w:r>
      <w:r>
        <w:rPr>
          <w:rFonts w:ascii="calibri" w:hAnsi="calibri" w:eastAsia="calibri" w:cs="calibri"/>
          <w:sz w:val="24"/>
          <w:szCs w:val="24"/>
        </w:rPr>
        <w:t xml:space="preserve"> przeprowadzonym na zlecenie firmy BIC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ponad 70% pań przyznało, że goli głównie nogi, pachy i okolice intymne ze względów estetycznych i higienicznych, i zależy im na jak najdłuższym utrzymaniu tych obszarów w idealnym stanie. Maszynki BIC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do tego właśnie zostały stworzone.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to znana na całym świecie francuska firma, która od niemal 50 lat słynie z najwyższych standardów produkcyjnych oraz rygorystycznego przestrzegania jakości. Oferuje dzięki temu produkty dostępne dla każdego i sprawdzające się idealnie w każdych warunkach przez cały rok. Na szczególną uwagę zasługują jednak w czasie wakacji. Maszynki BIC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są bowiem łatwo dostępne, ekonomiczne, zajmują bardzo mało miejsca w kosmetyczce i można ich używać w każdych warunkach – wystarczy tylko odrobina kosmetyku i woda. Zdadzą więc egzamin nawet na polu namiotowym na kompletnym odludziu, zapewniając każdej użytkowniczce maksymalne poczucie komfortu.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szerokiej ofercie damskich modeli maszynek BIC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każda kobieta znajdzie tę idealną dla siebie. Jak wykazało wspomniane już badanie, dla użytkowniczek maszynka powinna posiadać minimum trzy ostrza (wskazanie 54% ankietowanych), pasek nawilżający (53%) oraz ruchomą główkę (44%). Właśnie te cechy to główne atuty modeli z linii Soleil: Bella, Miss Soleil Colour Collection i Soleil Click 3 i 5. Wybór jednej z nich na wakacyjny wyjazd zapewni idealnie zadbany wygląd przez cały czas jego trwania, bez względu na to, czy odbywa się w hotelu, na działce czy kempingu!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Click 5 Soleil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posiada wymienne wkłady z 5 wysokiej jakości ostrzami oraz ruchomą główkę, która dopasowuje się do kształtów ciała, w tym wrażliwych i delikatnych części jak pachy czy kostki. Pasek nawilżający z aloesem i mleczkiem kokosowym gwarantuje idealny poślizg, chroni skórę przed zacięciami i podrażnieniami. Ergonomiczna rączka zapewnia komfortowy uchwyt. Wyjątkowy mechanizm łatwego wypinania ułatwia wymianę wkładu.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Zestaw maszynek BIC</w:t>
      </w:r>
      <w:r>
        <w:rPr>
          <w:rFonts w:ascii="calibri" w:hAnsi="calibri" w:eastAsia="calibri" w:cs="calibri"/>
          <w:sz w:val="12"/>
          <w:szCs w:val="12"/>
          <w:b/>
          <w:i/>
          <w:iCs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Click 5 Soleil 1+2 (1 uchwyt i 2 wkłady wymienne), rekomendowana cena det. 24,35 zł; 4 wkłady wymienne do maszynki BIC</w:t>
      </w:r>
      <w:r>
        <w:rPr>
          <w:rFonts w:ascii="calibri" w:hAnsi="calibri" w:eastAsia="calibri" w:cs="calibri"/>
          <w:sz w:val="12"/>
          <w:szCs w:val="12"/>
          <w:b/>
          <w:i/>
          <w:iCs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Soleil Click 5, rekomendowana cena det. 36,55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Soleil Bella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wyposażona jest w 4 niezależnie ruchome ostrza ukryte w ruchomej główce o 30-stopniowym zakresie dopasowania do kształtu ciała. Pasek nawilżający z mleczkiem kokosowym zapewnia doskonałą gładkość golenia i chroni skórkę przed podrażnieniami. Ergonomiczna rączka z miękkim uchwytem gwarantuje pewny chwyt i lepszą kontrolę w czasie golenia. Dostępna w różnych kolorach.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Maszynka BIC</w:t>
      </w:r>
      <w:r>
        <w:rPr>
          <w:rFonts w:ascii="calibri" w:hAnsi="calibri" w:eastAsia="calibri" w:cs="calibri"/>
          <w:sz w:val="12"/>
          <w:szCs w:val="12"/>
          <w:b/>
          <w:i/>
          <w:iCs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Soleil Bella, rekomendowana cena det. 20,79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Miss Soleil Colour Collection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3 wysokiej jakości chromowane ostrza, które za jednym pociągnięciem pozostawiają skórę gładką. Nawilżający pasek z wit. E zapewnia jej ochronę przed podrażnieniami. Niezwykle wygodna rączka w kobiecy kwiatowy deseń umożliwia kontrolę w czasie golenia, zwłaszcza w najwrażliwszych miejscach. Dostępna w 4 tęczowych kolorach: żółtym, fioletowym oraz jasno- i ciemnoróżowym.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Maszynka BIC</w:t>
      </w:r>
      <w:r>
        <w:rPr>
          <w:rFonts w:ascii="calibri" w:hAnsi="calibri" w:eastAsia="calibri" w:cs="calibri"/>
          <w:sz w:val="12"/>
          <w:szCs w:val="12"/>
          <w:b/>
          <w:i/>
          <w:iCs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Miss Soleil Colour Collection, rekomendowana cena det. 16,49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* badanie preferencji użytkowników maszynek do golenia zrealizowane przez Ogólnopolski Panel Badawczy Ariadna w listopadzie 2022 r.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2026-08-03T08:10:03+02:00</dcterms:created>
  <dcterms:modified xsi:type="dcterms:W3CDTF">2026-08-03T08:10:03+02:00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