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rozszerza podniebną ekspansję – Mega Grześki w ofercie sprzedażowej linii lotniczych WizzAir!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Grześki w formacie Mega, należące do polskiego producenta Colian, są dostępne w ofercie sprzedażowej linii WizzAir. Kultowy produkt, doskonale znany na rynku krajowym, można zakupić podczas lotów realizowanych przez węgierskiego przewoźnika. To kolejny krok marki w kierunku podniebnej ekspansji – do tej pory Grześki dostępne były jedynie na pokładach samolotów PLL LOT.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marki Grześki na pokładach samolotów WizzAir to doskonała akcja promująca polskie produkty poza granicami naszego kraju. Miliony podróżujących będą miały okazję spróbować wafli, które w Polsce są jednym z ulubionych produktów impulsowych, kierowanym do szerokiego grona konsumentów. Na szczególną uwagę zasługuje format wafla – Grześki Mega w czekoladzie deserowej 48 g to pyszna przekąska, którą można schrupać od razu na pokładzie lub zapakować do podręcznej torby, ciesząc się jej smakiem na wakacyjnych wyprawach</w:t>
      </w:r>
      <w:r>
        <w:rPr>
          <w:rFonts w:ascii="calibri" w:hAnsi="calibri" w:eastAsia="calibri" w:cs="calibri"/>
          <w:sz w:val="24"/>
          <w:szCs w:val="24"/>
        </w:rPr>
        <w:t xml:space="preserve"> – komentuje Wojciech Gańko, Marketing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dostępnym w sprzedaży waflu Grześki Mega można znaleźć również w sierpniowo-wrześniowym katalogu Wizzair rozdawanym podróżującym na pokładach samolotów.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2025-10-16T02:23:21+02:00</dcterms:created>
  <dcterms:modified xsi:type="dcterms:W3CDTF">2025-10-16T02:23:21+02:00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