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Dzień Matki z bombonierkami marki Solidarność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Matki to szczególna okazja do podziękowania mamom za ich miłość, obecność, opiekę i wsparcie. Najsłodsze i najcieplejsze uczucia pomogą okazać popularne bombonierki Solidarności z dedykowanymi naklejkami.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Słodki upominek to sprawdzony i skuteczny sposób wyrażenia miłości oraz wdzięczności. Podarowane z okazji Dnia Matki pyszne słodycze sprawią wiele radości ukochanym osobom. Obdarowanie najbliższych słodkościami będzie miłym gestem, świadczącym o pamięci, a także o głębokich uczuciach. W roli podarunków dla mam sprawdzą się wyśmienite czekoladki i pralinki od marki Solidarność. Idealnymi prezentami będą bombonierki: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w czekoladzie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Wiśnia w Likierze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Tajemnice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L’amour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Złote Czekoladowe Kreacje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Choco Choco</w:t>
      </w:r>
      <w:r>
        <w:rPr>
          <w:rFonts w:ascii="calibri" w:hAnsi="calibri" w:eastAsia="calibri" w:cs="calibri"/>
          <w:sz w:val="24"/>
          <w:szCs w:val="24"/>
        </w:rPr>
        <w:t xml:space="preserve">. Elegancko zapakowane praliny z pysznymi nadzieniami i czekoladki z rozpływającymi się kremami wywołają uśmiech na twarzach mam.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opakowaniach bombonierek umieszczono dedykowane naklejki w kształcie serca z ciepłymi przesłaniami przygotowanymi specjalnie na Dzień Matki: „Dla kochanej Mamy!”, „Mamo, dziękuję, że jesteś” „Wszystkiego najlepszego Mamo!”, „Dziękuję Ci Mamo!” i „Kocham Cię Mamo!”.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Oferta Dzień Matki: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 / Gramatura / Cena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Czekoladki z Klasą Pistachio / 200 g / 12,90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Czekoladki z Klasą ChocoChoco / 200 g / 12,90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Czekoladowe Tajemnice / 238 g / 14,90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L’amour / 165 g / 11,40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w czekoladzie / 300 g / 19,90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Wiśnia w Likierze / 306 g / 19,95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Złote Czekoladowe Kreacje / 228 g /18,90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2026-10-03T19:40:00+02:00</dcterms:created>
  <dcterms:modified xsi:type="dcterms:W3CDTF">2026-10-03T19:40:00+02:00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