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Słodki Dzień Matki z bombonierkami marki Solidarność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Dzień Matki to szczególna okazja do podziękowania mamom za ich miłość, obecność, opiekę i wsparcie. Najsłodsze i najcieplejsze uczucia pomogą okazać popularne bombonierki Solidarności z dedykowanymi naklejkami.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Słodki upominek to sprawdzony i skuteczny sposób wyrażenia miłości oraz wdzięczności. Podarowane z okazji Dnia Matki pyszne słodycze sprawią wiele radości ukochanym osobom. Obdarowanie najbliższych słodkościami będzie miłym gestem, świadczącym o pamięci, a także o głębokich uczuciach. W roli podarunków dla mam sprawdzą się wyśmienite czekoladki i pralinki od marki Solidarność. Idealnymi prezentami będą bombonierki: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Śliwka Nałęczowska w czekoladzie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Wiśnia w Likierze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Czekoladowe Tajemnice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L’amour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Złote Czekoladowe Kreacje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Czekoladki z Klasą Pistachio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Czekoladki z Klasą Choco Choco</w:t>
      </w:r>
      <w:r>
        <w:rPr>
          <w:rFonts w:ascii="calibri" w:hAnsi="calibri" w:eastAsia="calibri" w:cs="calibri"/>
          <w:sz w:val="24"/>
          <w:szCs w:val="24"/>
        </w:rPr>
        <w:t xml:space="preserve">. Elegancko zapakowane praliny z pysznymi nadzieniami i czekoladki z rozpływającymi się kremami wywołają uśmiech na twarzach mam.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opakowaniach bombonierek umieszczono dedykowane naklejki w kształcie serca z ciepłymi przesłaniami przygotowanymi specjalnie na Dzień Matki: „Dla kochanej Mamy!”, „Mamo, dziękuję, że jesteś” „Wszystkiego najlepszego Mamo!”, „Dziękuję Ci Mamo!” i „Kocham Cię Mamo!”.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Oferta Dzień Matki: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 / Gramatura / Cena brutto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Czekoladki z Klasą Pistachio / 200 g / 12,90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Czekoladki z Klasą ChocoChoco / 200 g / 12,90 zł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Czekoladowe Tajemnice / 238 g / 14,90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L’amour / 165 g / 11,40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Śliwka Nałęczowska w czekoladzie / 300 g / 19,90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Wiśnia w Likierze / 306 g / 19,95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Złote Czekoladowe Kreacje / 228 g /18,90 zł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2026-08-14T19:25:23+02:00</dcterms:created>
  <dcterms:modified xsi:type="dcterms:W3CDTF">2026-08-14T19:25:23+02:00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