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słodycze dla krwiodawców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Colian pomaganie ma we krwi. W grudniu do regionalnych centrów krwiodawstwa i krwiolecznictwa w sześciu miastach w Polsce firma przekazała ponad 22 tysiące słodyczy i napojów. To kolejna akcja realizowana na rzecz społeczności lokalnej w regionach, gdzie producent posiada swoje oddziały.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wafelki Grześki, czekolady i batoniki Goplana oraz Oranżada Hellena trafiły do stacji krwiodawstwa w Kaliszu, Bydgoszczy, Poznaniu, Warszawie, Lublinie i Wałbrzychu. Ponad 22 tysiące produktów zostanie rozdanych krwiodawcom w ramach bieżącej pracy ośrodków. Dystrybucją i logistyką na potrzeby akcji zajął się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sytuacją spowodowaną przez pandemię COVID-19, krew jest dzisiaj potrzebna jak nigdy dotąd. Każdy z nas może pomóc na miarę swoich możliwości. To wyraz odpowiedzialności i troski. Oddając krew można uratować życie, nie ma cenniejszego daru –</w:t>
      </w:r>
      <w:r>
        <w:rPr>
          <w:rFonts w:ascii="calibri" w:hAnsi="calibri" w:eastAsia="calibri" w:cs="calibri"/>
          <w:sz w:val="24"/>
          <w:szCs w:val="24"/>
        </w:rPr>
        <w:t xml:space="preserve"> powiedział Jan Kolański, Prezes Zarządu Colian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od lat wspiera inicjatywy i instytucje o charakterze pomocowym, kulturalnym, oświatowym i sportowym. Aktywnie włącza się w akcje, które mają realny wpływ na poprawę jakości życia w najbliższym otoczeniu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2026-07-15T08:37:14+02:00</dcterms:created>
  <dcterms:modified xsi:type="dcterms:W3CDTF">2026-07-15T08:37:14+02:00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