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200 lat produkcji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startuje promocja konsumencka marki Delecta organizowana z okazji 200 lat produkcji spożywczej we Włocławku. W ramach akcji do wybranych produktów dołączono unikalne szablony do dekoracji wypieków i deserów, a do Karpatki dodatkowo książeczkę z przepisami. Promocja potrwa do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200 lat produkcji spożywczej we Włocławku marka Delecta przygotowała niespodzianki dla wielbicieli słodkich wypieków. Do opakowań najpopularniejszych ciast i babeczek dołączono szablony do ich dekoracji. Kolekcję można stworzyć kupując produkty: </w:t>
      </w:r>
      <w:r>
        <w:rPr>
          <w:rFonts w:ascii="calibri" w:hAnsi="calibri" w:eastAsia="calibri" w:cs="calibri"/>
          <w:sz w:val="24"/>
          <w:szCs w:val="24"/>
          <w:b/>
        </w:rPr>
        <w:t xml:space="preserve">Brownie, Krówka, Babeczki Nadziane, Wuzetka, Tiramisu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Karpatka</w:t>
      </w:r>
      <w:r>
        <w:rPr>
          <w:rFonts w:ascii="calibri" w:hAnsi="calibri" w:eastAsia="calibri" w:cs="calibri"/>
          <w:sz w:val="24"/>
          <w:szCs w:val="24"/>
        </w:rPr>
        <w:t xml:space="preserve">. W każdym opakowaniu znajduje się jeden z czterech unikatowych szablonów w kształcie serduszek lub gwiazdek. Informację jaki wzór znajduje się w danym opakowaniu można znaleźć na froncie kartonika. Dodatkowo fani </w:t>
      </w:r>
      <w:r>
        <w:rPr>
          <w:rFonts w:ascii="calibri" w:hAnsi="calibri" w:eastAsia="calibri" w:cs="calibri"/>
          <w:sz w:val="24"/>
          <w:szCs w:val="24"/>
          <w:b/>
        </w:rPr>
        <w:t xml:space="preserve">Karpatki </w:t>
      </w:r>
      <w:r>
        <w:rPr>
          <w:rFonts w:ascii="calibri" w:hAnsi="calibri" w:eastAsia="calibri" w:cs="calibri"/>
          <w:sz w:val="24"/>
          <w:szCs w:val="24"/>
        </w:rPr>
        <w:t xml:space="preserve">będą mogli nabyć swoje ulubione ciasto z książeczką z inspirującymi przepisami, pozwalającymi odkryć ten produkt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Ciasta do pieczenia od Delecta to propozycje na udane wypieki. Smaczne i proste do przygotowania stanowią doskonały pomysł na słodki deser dla rodziny oraz znajomych. Wystarczy odrobina chęci, aby przygotować dla bliskich „coś” pysznego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od lat dba o najwyższą jakość i naturalność produktów. Sukcesywnie rozszerza swoje portfolio, odpowiadając na potrzeby konsumentów i wyznaczając trendy. Udowadnia również, że w kuchni najważniejsze są uczucia i pasja, z jaką przygotowywane są wypieki i desery. Swoim przekazem marka zachęca do budowania szczerych relacji, naturalnie… prosto z serca!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2026-03-10T03:55:31+01:00</dcterms:created>
  <dcterms:modified xsi:type="dcterms:W3CDTF">2026-03-10T03:55:31+01:00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