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słodycze od Goplany i Soldarności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w świątecznej ofercie słodyczy polskich marek Goplana i Solidarność znalazły się zarówno specjalne edycje limitowane, jak i sprzedażowe hity. Biorąc pod uwagę, że słodycze (obok kosmetyków) należą do najczęściej wręczanych prezentów podczas Bożego Narodzenia, warto mieć je na uwadze.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święta Polacy najbardziej lubią… być razem! Radosna atmosfera, prezenty i czas spędzany z rodziną czynią Boże Narodzenie najbardziej wyczekiwanym okresem w całym roku. Pandemia spowodowała, że z jeszcze większym utęsknieniem czekamy na powrót do normalności i możliwość nieograniczonego celebrowania chwil z najbliższymi. Zdecydowanym głosem deklarujemy też wybór polskich produktów, aby wspierać rodzime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Unikalne puszki–lampiony z pralinami Solidarności, kolekcja bestsellerowych karmelowych figurek Goplana, czy nowość – Złota Wiśnia w owalnej puszce – to tylko niektóre propozycje z bogatej oferty okazjonalnej, przygotowanej przez marki na tegoroczne Boże Narodzenie.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SOLIDARNOŚĆ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NOWOŚĆ!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 Solidarności to zachwycające połączenie deserowej czekolady i soczystej wiśni zatopionej w aromatycznym likierze. </w:t>
      </w:r>
      <w:r>
        <w:rPr>
          <w:rFonts w:ascii="calibri" w:hAnsi="calibri" w:eastAsia="calibri" w:cs="calibri"/>
          <w:sz w:val="24"/>
          <w:szCs w:val="24"/>
        </w:rPr>
        <w:t xml:space="preserve">Praliny kuszą smakiem i stylowym opakowaniem. W tym roku, po raz pierwszy, w edycji świątecznej jest dostępna </w:t>
      </w:r>
      <w:r>
        <w:rPr>
          <w:rFonts w:ascii="calibri" w:hAnsi="calibri" w:eastAsia="calibri" w:cs="calibri"/>
          <w:sz w:val="24"/>
          <w:szCs w:val="24"/>
          <w:b/>
        </w:rPr>
        <w:t xml:space="preserve">metalowa puszka ze złotą kokardą</w:t>
      </w:r>
      <w:r>
        <w:rPr>
          <w:rFonts w:ascii="calibri" w:hAnsi="calibri" w:eastAsia="calibri" w:cs="calibri"/>
          <w:sz w:val="24"/>
          <w:szCs w:val="24"/>
        </w:rPr>
        <w:t xml:space="preserve"> (ok. 25 zł/ op. 250 g). Piękny prezent dla bliskiej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1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Wiśnia, Złoty Orzech i 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Solidarności </w:t>
      </w:r>
      <w:r>
        <w:rPr>
          <w:rFonts w:ascii="calibri" w:hAnsi="calibri" w:eastAsia="calibri" w:cs="calibri"/>
          <w:sz w:val="24"/>
          <w:szCs w:val="24"/>
        </w:rPr>
        <w:t xml:space="preserve">są dostępne w edycji limitowanej </w:t>
      </w:r>
      <w:r>
        <w:rPr>
          <w:rFonts w:ascii="calibri" w:hAnsi="calibri" w:eastAsia="calibri" w:cs="calibri"/>
          <w:sz w:val="24"/>
          <w:szCs w:val="24"/>
          <w:b/>
        </w:rPr>
        <w:t xml:space="preserve">w unikalnych puszkach-lampionach</w:t>
      </w:r>
      <w:r>
        <w:rPr>
          <w:rFonts w:ascii="calibri" w:hAnsi="calibri" w:eastAsia="calibri" w:cs="calibri"/>
          <w:sz w:val="24"/>
          <w:szCs w:val="24"/>
        </w:rPr>
        <w:t xml:space="preserve"> z delikatnym, ażurowym motywem. Tworzą spójną kolekcję trzech wzorów, opatrzonych bilecikiem z miejscem na personalizowaną dedykację. Puszki mogą stać się pięknym elementem dekoracji wnętrza. Wypełnione światełkami led lub świeczką zyskają drugie życie, jako świąteczny lampion.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Solidarność: Złota Wiśnia, Złoty Orzech 187 g, Śliwka Nałęczowska, 190 g, cena det. ok. 20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300px; height:21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Śliwka Nałęczowska Solidarności</w:t>
      </w:r>
      <w:r>
        <w:rPr>
          <w:rFonts w:ascii="calibri" w:hAnsi="calibri" w:eastAsia="calibri" w:cs="calibri"/>
          <w:sz w:val="24"/>
          <w:szCs w:val="24"/>
        </w:rPr>
        <w:t xml:space="preserve"> w limitowanej ofercie świątecznej jest dostępna w eleganckiej, klasycznej owalnej puszce z kokardą (ok. 25 zł/ op. 250 g). Od lat doskonały prezent z klasą na każdą okazję i… rynkowy nr 1 w swojej kategorii!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Bomboniery </w:t>
      </w:r>
      <w:r>
        <w:rPr>
          <w:rFonts w:ascii="calibri" w:hAnsi="calibri" w:eastAsia="calibri" w:cs="calibri"/>
          <w:sz w:val="24"/>
          <w:szCs w:val="24"/>
          <w:b/>
        </w:rPr>
        <w:t xml:space="preserve">Czekoladowe Tajemnice i L’Amour Solidarności</w:t>
      </w:r>
      <w:r>
        <w:rPr>
          <w:rFonts w:ascii="calibri" w:hAnsi="calibri" w:eastAsia="calibri" w:cs="calibri"/>
          <w:sz w:val="24"/>
          <w:szCs w:val="24"/>
        </w:rPr>
        <w:t xml:space="preserve"> w edycji specjalnej są dostępne w nakładkach ze świątecznym motywem.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różnorodny wybór pysznych pralinek z czekolady deserowej i mlecznej z aksamitnymi kremami w różnych smakach. Idealne na nieobowiązujący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Czekoladowe Tajemnice Solidarność (238 g), cena det. ok. 18,20 zł, L’Amour Solidarność (165 g), cena det. ok. 13,60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GOPLANA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szczególnie </w:t>
      </w:r>
      <w:r>
        <w:rPr>
          <w:rFonts w:ascii="calibri" w:hAnsi="calibri" w:eastAsia="calibri" w:cs="calibri"/>
          <w:sz w:val="24"/>
          <w:szCs w:val="24"/>
        </w:rPr>
        <w:t xml:space="preserve">poleca swój coroczny bestseller - </w:t>
      </w: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o smaku karmelowym w czekoladzie. </w:t>
      </w:r>
      <w:r>
        <w:rPr>
          <w:rFonts w:ascii="calibri" w:hAnsi="calibri" w:eastAsia="calibri" w:cs="calibri"/>
          <w:sz w:val="24"/>
          <w:szCs w:val="24"/>
          <w:b/>
        </w:rPr>
        <w:t xml:space="preserve">To</w:t>
      </w:r>
      <w:r>
        <w:rPr>
          <w:rFonts w:ascii="calibri" w:hAnsi="calibri" w:eastAsia="calibri" w:cs="calibri"/>
          <w:sz w:val="24"/>
          <w:szCs w:val="24"/>
          <w:b/>
        </w:rPr>
        <w:t xml:space="preserve"> aktualny numer 1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wartości sprzedaży w kategorii sezonowych figurek nadziewanych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9 figurek z wizerunkami Mikołaja, renifera i bałwanka to idealny słodki drobiazg do paczki dla dzieci lub ozdoba świątecznego stołu. </w:t>
      </w: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Produkt „Goplana Mikołaj nadziewany o smaku karmelowym 30g” został wyróżniony przez konsumentów tytułem </w:t>
      </w:r>
      <w:r>
        <w:rPr>
          <w:rFonts w:ascii="calibri" w:hAnsi="calibri" w:eastAsia="calibri" w:cs="calibri"/>
          <w:sz w:val="24"/>
          <w:szCs w:val="24"/>
          <w:b/>
        </w:rPr>
        <w:t xml:space="preserve">Hit Handlu 2020</w:t>
      </w:r>
      <w:r>
        <w:rPr>
          <w:rFonts w:ascii="calibri" w:hAnsi="calibri" w:eastAsia="calibri" w:cs="calibri"/>
          <w:sz w:val="24"/>
          <w:szCs w:val="24"/>
        </w:rPr>
        <w:t xml:space="preserve">, jako najlepiej sprzedający się produkt w kategorii</w:t>
      </w:r>
      <w:r>
        <w:rPr>
          <w:rFonts w:ascii="calibri" w:hAnsi="calibri" w:eastAsia="calibri" w:cs="calibri"/>
          <w:sz w:val="24"/>
          <w:szCs w:val="24"/>
          <w:b/>
        </w:rPr>
        <w:t xml:space="preserve"> „Figurki czekoladowe”.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Goplana, Figurka o smaku karmelowym oblana czekoladą,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30 g, cena det. ok. 1,2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300px; height:1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 to limitowana edycja kultowych ciastek w świątecznym wydaniu. Korzenny aromat, bogactwo bakalii, chrupiący herbatnik i pyszna czekolada Goplana to kwintesencja świąt w małym najeżonym ciasteczku.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 Jeżyki o smaku piernikowym (140 g), cena det. ok. 4,80 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Akuku! ZdrOwocki</w:t>
      </w:r>
      <w:r>
        <w:rPr>
          <w:rFonts w:ascii="calibri" w:hAnsi="calibri" w:eastAsia="calibri" w:cs="calibri"/>
          <w:sz w:val="24"/>
          <w:szCs w:val="24"/>
        </w:rPr>
        <w:t xml:space="preserve">, pyszne żelki z sokiem owocowym i obniżoną zawartością cukru o 30%, w zimowej odsłonie są dostępne w limitowanych opakowaniach z motywem śnieżynek. Słodki drobiazg w sam raz do paczki na Mikołaja!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Akuku! ZdrOwocki (90 g), cena det. ok. 3,30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Czekoladki z Klasą Solidarność – Choco Choco i Pistachio; Śliwka Nałęczowska, Złota Wiśnia i Złoty Orzech Solidarności w różnych formatach i gramaturach; Czekoladowe Kreacje Solidarności, czekolady Goplana (Oryginalna Mleczna, Klasyczna Gorzka), bitesy Goplana Tyci,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Jeżyki, wafelki Grześki mini, batony Goplana Break oraz bakalie w czekoladzie Jutrzenka.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dostępna w sprzedaży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2024-05-20T03:24:45+02:00</dcterms:created>
  <dcterms:modified xsi:type="dcterms:W3CDTF">2024-05-20T03:24:45+02:00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