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Wiosenne wypieki – Ptysie kawowe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Mimo że pogoda za oknem daleka jest od wymarzonej, już sama myśl o nadejściu upragnionej wiosny napawa optymizmem i chęcią do kulinarnych eksperymentów.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Tym bardziej warto uczcić tę wyjątkową okazję. Jak? Oczywiście pysznym wypiekiem, przygotowanym ot tak… prosto z serca - na przykład szybkimi, kawowymi ptysiami. Oryginalne połączenie smaku kremu Karpatka i aromatycznej kawy zbożowej z pewnością zaskoczy wszystkich domowników.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Ptysie kawowe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Składniki: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Ciasto: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opakowanie Ciasta Karpatka Delecta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125 g masła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250 ml mocnej kawy zbożowej Anatol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4–5 jaj (w zależności od wielkości)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Nadzienie: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4 gruszki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litr soku z czarnej porzeczki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500 ml mleka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4 torebki kawy zbożowej Anatol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4 łyżki masła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Sposób przygotowania: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Przygotuj ciasto na karpatkę zgodnie z przepisem na opakowaniu, zamieniając wodę na napar z kawy zbożowej. Piecz je na płaskiej blaszce z wyposażenia piekarnika w temp. 220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o</w:t>
      </w:r>
      <w:r>
        <w:rPr>
          <w:rFonts w:ascii="calibri" w:hAnsi="calibri" w:eastAsia="calibri" w:cs="calibri"/>
          <w:sz w:val="24"/>
          <w:szCs w:val="24"/>
        </w:rPr>
        <w:t xml:space="preserve">C przez 25−30 minut. Po upieczeniu, wytnij kółka za pomocą obręczy – po 2 na jedno ciastko.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Obierz gruszki ze skórki, przekrój je na połówki i gotuję na małym ogniu w soku z czarnej porzeczki przez ok. 20 minut. Całość odcedź i odstaw do ostygnięcia.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Przyrządź kawę zbożową na bazie mleka. Zawartość torebki z kremem wymieszaj w 1/3 porcji mleka, a resztę zagotuj. Do gotującego się mleka wlej krem, wymieszaj i ostudź. Miksuj chłodny krem, dodając do niego 4 łyżki masła.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Upieczone ptysie nadziej kremem i przełóż gruszkami. Udekoruj cukrem pudrem.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Smacznego!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przepisów na wielkanocne wypieki znajduje się na www.delektujemy.pl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2024-05-19T15:43:07+02:00</dcterms:created>
  <dcterms:modified xsi:type="dcterms:W3CDTF">2024-05-19T15:43:07+02:00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