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- polska klasyka na prezent w dobrym stylu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 jak „mała czarna” nigdy nie wychodzi z mody, tak Śliwka Nałęczowska od ponad 50 lat pozostaje klasycznym wyborem na prezent. Trudno się dziwić – ma doskonały smak, polskie składniki i stylowe opakowania, a jej zalet można by wyliczyć znacznie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Zmieniają się gusta, estetyka i kanony, jednak to, co doskonałe w swej prostocie, nigdy nie przestaje być trendy.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Polacy po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Śliwkę Nałęczowską </w:t>
      </w:r>
      <w:r>
        <w:rPr>
          <w:rFonts w:ascii="calibri" w:hAnsi="calibri" w:eastAsia="calibri" w:cs="calibri"/>
          <w:sz w:val="24"/>
          <w:szCs w:val="24"/>
        </w:rPr>
        <w:t xml:space="preserve">Solidarności sięgają regularnie od ponad pół wieku. Przez ten czas popularność pralin tylko rosła i wykraczała poza granice kraju. </w:t>
      </w:r>
      <w:r>
        <w:rPr>
          <w:rFonts w:ascii="calibri" w:hAnsi="calibri" w:eastAsia="calibri" w:cs="calibri"/>
          <w:sz w:val="24"/>
          <w:szCs w:val="24"/>
          <w:b/>
        </w:rPr>
        <w:t xml:space="preserve">Niezmienny pozostał </w:t>
      </w:r>
      <w:r>
        <w:rPr>
          <w:rFonts w:ascii="calibri" w:hAnsi="calibri" w:eastAsia="calibri" w:cs="calibri"/>
          <w:sz w:val="24"/>
          <w:szCs w:val="24"/>
        </w:rPr>
        <w:t xml:space="preserve">oryginalny smak i unikatowa, skrupulatnie chroniona receptura, którą tak kochają wielbiciele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jest sekretem charakterystycznych pralin? Polskie śliwki najwyższej jakości, ręcznie selekcjonowane, kandyzowane, otoczone masą kakaową i oblane deserową czekoladą dostarczają słodkiej przyjemności, niezależnie od pory roku czy dnia. Kochają je kobiety i mężczyźni, wielbiciele tradycji, patrioci lokalni i amatorzy nowoczesności, a popularność i sprzedaż produktu wciąż rośnie!.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przez tyle lat utrzymać się na topie?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  <w:b/>
        </w:rPr>
        <w:t xml:space="preserve"> jest po prostu autentyczna i smakuje wybornie. Dostępna w różnych opakowaniach i gramaturach na różne okazje. Popularna jako stylowy prezent i słodka przekąska podczas leniwego popołudnia na kanapie. Na kameralnej imprezie rodzinnej czy na dużej, oficjalnej gali odnajduje się równie dobrze, bo dobry styl i najwyższa jakość zawsze są w cenie!.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prezent idealnym wyborem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  <w:b/>
        </w:rPr>
        <w:t xml:space="preserve"> w stylowej puszce 250g, która po spałaszowaniu słodkości może z łatwością zyskać drugie życie w każdym domu. Posłuży za pojemnik na drobiazgi i bibeloty, tajemniczą korespondencję lub… ulubione skarpetki!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2024-05-08T00:12:16+02:00</dcterms:created>
  <dcterms:modified xsi:type="dcterms:W3CDTF">2024-05-08T00:12:16+02:00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